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76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0"/>
        <w:gridCol w:w="4394"/>
      </w:tblGrid>
      <w:tr w:rsidR="00E56E73" w:rsidRPr="00101A51" w:rsidTr="00A2573D">
        <w:trPr>
          <w:jc w:val="center"/>
        </w:trPr>
        <w:tc>
          <w:tcPr>
            <w:tcW w:w="5370" w:type="dxa"/>
          </w:tcPr>
          <w:p w:rsidR="00E56E73" w:rsidRPr="00101A51" w:rsidRDefault="00E56E73" w:rsidP="00F65BC3">
            <w:pPr>
              <w:pStyle w:val="BodyTextIndent"/>
              <w:spacing w:before="60" w:after="60" w:line="276" w:lineRule="auto"/>
              <w:ind w:left="0"/>
              <w:jc w:val="center"/>
              <w:rPr>
                <w:rFonts w:ascii="Arial" w:hAnsi="Arial" w:cs="Arial"/>
                <w:b/>
                <w:bCs/>
                <w:sz w:val="22"/>
                <w:szCs w:val="22"/>
              </w:rPr>
            </w:pPr>
            <w:r w:rsidRPr="00101A51">
              <w:rPr>
                <w:rFonts w:ascii="Arial" w:hAnsi="Arial" w:cs="Arial"/>
                <w:b/>
                <w:bCs/>
                <w:sz w:val="22"/>
                <w:szCs w:val="22"/>
              </w:rPr>
              <w:t>VINACONEX JOINT STOCK CORPORATION</w:t>
            </w:r>
          </w:p>
          <w:p w:rsidR="00E56E73" w:rsidRPr="00101A51" w:rsidRDefault="00E56E73" w:rsidP="00F65BC3">
            <w:pPr>
              <w:pStyle w:val="BodyTextIndent"/>
              <w:spacing w:before="60" w:after="60" w:line="276" w:lineRule="auto"/>
              <w:ind w:left="0"/>
              <w:jc w:val="center"/>
              <w:rPr>
                <w:rFonts w:ascii="Arial" w:hAnsi="Arial" w:cs="Arial"/>
                <w:b/>
                <w:bCs/>
                <w:sz w:val="22"/>
                <w:szCs w:val="22"/>
              </w:rPr>
            </w:pPr>
            <w:r w:rsidRPr="00101A51">
              <w:rPr>
                <w:rFonts w:ascii="Arial" w:hAnsi="Arial" w:cs="Arial"/>
                <w:b/>
                <w:bCs/>
                <w:sz w:val="22"/>
                <w:szCs w:val="22"/>
              </w:rPr>
              <w:t>CONSTRUCTION JOINT STOCK COMPANY NO. 1</w:t>
            </w:r>
          </w:p>
          <w:p w:rsidR="00E56E73" w:rsidRPr="00101A51" w:rsidRDefault="00E56E73" w:rsidP="00F65BC3">
            <w:pPr>
              <w:pStyle w:val="BodyTextIndent"/>
              <w:spacing w:before="60" w:after="60" w:line="276" w:lineRule="auto"/>
              <w:ind w:left="0"/>
              <w:jc w:val="center"/>
              <w:rPr>
                <w:rFonts w:ascii="Arial" w:hAnsi="Arial" w:cs="Arial"/>
                <w:b/>
                <w:bCs/>
                <w:sz w:val="22"/>
                <w:szCs w:val="22"/>
              </w:rPr>
            </w:pPr>
            <w:r w:rsidRPr="00101A51">
              <w:rPr>
                <w:rFonts w:ascii="Arial" w:hAnsi="Arial" w:cs="Arial"/>
                <w:b/>
                <w:bCs/>
                <w:noProof/>
                <w:sz w:val="22"/>
                <w:szCs w:val="22"/>
                <w:lang w:eastAsia="zh-CN"/>
              </w:rPr>
              <mc:AlternateContent>
                <mc:Choice Requires="wps">
                  <w:drawing>
                    <wp:anchor distT="0" distB="0" distL="114300" distR="114300" simplePos="0" relativeHeight="251656704" behindDoc="0" locked="0" layoutInCell="1" allowOverlap="1">
                      <wp:simplePos x="0" y="0"/>
                      <wp:positionH relativeFrom="column">
                        <wp:posOffset>1173903</wp:posOffset>
                      </wp:positionH>
                      <wp:positionV relativeFrom="paragraph">
                        <wp:posOffset>169545</wp:posOffset>
                      </wp:positionV>
                      <wp:extent cx="85725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857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71C5B53" id="Straight Connector 1" o:spid="_x0000_s1026" style="position:absolute;z-index:251656704;visibility:visible;mso-wrap-style:square;mso-wrap-distance-left:9pt;mso-wrap-distance-top:0;mso-wrap-distance-right:9pt;mso-wrap-distance-bottom:0;mso-position-horizontal:absolute;mso-position-horizontal-relative:text;mso-position-vertical:absolute;mso-position-vertical-relative:text" from="92.45pt,13.35pt" to="159.9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" strokecolor="black [3040]"/>
                  </w:pict>
                </mc:Fallback>
              </mc:AlternateContent>
            </w:r>
            <w:r w:rsidRPr="00101A51">
              <w:rPr>
                <w:rFonts w:ascii="Arial" w:hAnsi="Arial" w:cs="Arial"/>
                <w:b/>
                <w:bCs/>
                <w:sz w:val="22"/>
                <w:szCs w:val="22"/>
              </w:rPr>
              <w:t>VINACONEX 1</w:t>
            </w:r>
          </w:p>
          <w:p w:rsidR="00E56E73" w:rsidRPr="00101A51" w:rsidRDefault="00E56E73" w:rsidP="00F65BC3">
            <w:pPr>
              <w:pStyle w:val="BodyTextIndent"/>
              <w:spacing w:before="60" w:after="60" w:line="276" w:lineRule="auto"/>
              <w:jc w:val="center"/>
              <w:rPr>
                <w:rFonts w:ascii="Arial" w:hAnsi="Arial" w:cs="Arial"/>
                <w:b/>
                <w:bCs/>
                <w:sz w:val="22"/>
                <w:szCs w:val="22"/>
              </w:rPr>
            </w:pPr>
          </w:p>
          <w:p w:rsidR="00E56E73" w:rsidRPr="00101A51" w:rsidRDefault="00E56E73" w:rsidP="00F65BC3">
            <w:pPr>
              <w:pStyle w:val="BodyTextIndent"/>
              <w:spacing w:before="60" w:after="60" w:line="276" w:lineRule="auto"/>
              <w:ind w:left="0"/>
              <w:jc w:val="center"/>
              <w:rPr>
                <w:rFonts w:ascii="Arial" w:hAnsi="Arial" w:cs="Arial"/>
                <w:bCs/>
                <w:sz w:val="22"/>
                <w:szCs w:val="22"/>
              </w:rPr>
            </w:pPr>
            <w:r w:rsidRPr="00101A51">
              <w:rPr>
                <w:rFonts w:ascii="Arial" w:hAnsi="Arial" w:cs="Arial"/>
                <w:bCs/>
                <w:sz w:val="22"/>
                <w:szCs w:val="22"/>
              </w:rPr>
              <w:t>No:....................../2025/BC-HĐQT</w:t>
            </w:r>
          </w:p>
        </w:tc>
        <w:tc>
          <w:tcPr>
            <w:tcW w:w="4394" w:type="dxa"/>
          </w:tcPr>
          <w:p w:rsidR="00E56E73" w:rsidRPr="00101A51" w:rsidRDefault="00E56E73" w:rsidP="008F660B">
            <w:pPr>
              <w:pStyle w:val="BodyTextIndent"/>
              <w:spacing w:before="60" w:after="60" w:line="276" w:lineRule="auto"/>
              <w:jc w:val="both"/>
              <w:rPr>
                <w:rFonts w:ascii="Arial" w:hAnsi="Arial" w:cs="Arial"/>
                <w:b/>
                <w:bCs/>
                <w:sz w:val="22"/>
                <w:szCs w:val="22"/>
              </w:rPr>
            </w:pPr>
            <w:r w:rsidRPr="00101A51">
              <w:rPr>
                <w:rFonts w:ascii="Arial" w:hAnsi="Arial" w:cs="Arial"/>
                <w:b/>
                <w:bCs/>
                <w:sz w:val="22"/>
                <w:szCs w:val="22"/>
              </w:rPr>
              <w:t>SOCIALIST REPUBLIC OF VIETNAM</w:t>
            </w:r>
          </w:p>
          <w:p w:rsidR="00E56E73" w:rsidRPr="00101A51" w:rsidRDefault="00E56E73" w:rsidP="008F660B">
            <w:pPr>
              <w:pStyle w:val="BodyTextIndent"/>
              <w:spacing w:before="60" w:after="60" w:line="276" w:lineRule="auto"/>
              <w:jc w:val="both"/>
              <w:rPr>
                <w:rFonts w:ascii="Arial" w:hAnsi="Arial" w:cs="Arial"/>
                <w:bCs/>
                <w:sz w:val="22"/>
                <w:szCs w:val="22"/>
              </w:rPr>
            </w:pPr>
            <w:r w:rsidRPr="00101A51">
              <w:rPr>
                <w:rFonts w:ascii="Arial" w:hAnsi="Arial" w:cs="Arial"/>
                <w:bCs/>
                <w:noProof/>
                <w:sz w:val="22"/>
                <w:szCs w:val="22"/>
                <w:lang w:eastAsia="zh-CN"/>
              </w:rPr>
              <mc:AlternateContent>
                <mc:Choice Requires="wps">
                  <w:drawing>
                    <wp:anchor distT="0" distB="0" distL="114300" distR="114300" simplePos="0" relativeHeight="251662848" behindDoc="0" locked="0" layoutInCell="1" allowOverlap="1">
                      <wp:simplePos x="0" y="0"/>
                      <wp:positionH relativeFrom="column">
                        <wp:posOffset>791844</wp:posOffset>
                      </wp:positionH>
                      <wp:positionV relativeFrom="paragraph">
                        <wp:posOffset>166370</wp:posOffset>
                      </wp:positionV>
                      <wp:extent cx="1304925" cy="0"/>
                      <wp:effectExtent l="0" t="0" r="28575" b="19050"/>
                      <wp:wrapNone/>
                      <wp:docPr id="4" name="Straight Connector 4"/>
                      <wp:cNvGraphicFramePr/>
                      <a:graphic xmlns:a="http://schemas.openxmlformats.org/drawingml/2006/main">
                        <a:graphicData uri="http://schemas.microsoft.com/office/word/2010/wordprocessingShape">
                          <wps:wsp>
                            <wps:cNvCnPr/>
                            <wps:spPr>
                              <a:xfrm>
                                <a:off x="0" y="0"/>
                                <a:ext cx="1304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CD77C2F" id="Straight Connector 4" o:spid="_x0000_s1026" style="position:absolute;z-index:251662848;visibility:visible;mso-wrap-style:square;mso-wrap-distance-left:9pt;mso-wrap-distance-top:0;mso-wrap-distance-right:9pt;mso-wrap-distance-bottom:0;mso-position-horizontal:absolute;mso-position-horizontal-relative:text;mso-position-vertical:absolute;mso-position-vertical-relative:text" from="62.35pt,13.1pt" to="165.1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" strokecolor="black [3040]"/>
                  </w:pict>
                </mc:Fallback>
              </mc:AlternateContent>
            </w:r>
            <w:r w:rsidRPr="00101A51">
              <w:rPr>
                <w:rFonts w:ascii="Arial" w:hAnsi="Arial" w:cs="Arial"/>
                <w:bCs/>
                <w:sz w:val="22"/>
                <w:szCs w:val="22"/>
              </w:rPr>
              <w:t>Independence - Freedom - Happiness</w:t>
            </w:r>
          </w:p>
          <w:p w:rsidR="00E56E73" w:rsidRPr="00101A51" w:rsidRDefault="00E56E73" w:rsidP="008F660B">
            <w:pPr>
              <w:pStyle w:val="BodyTextIndent"/>
              <w:spacing w:before="60" w:after="60" w:line="276" w:lineRule="auto"/>
              <w:jc w:val="both"/>
              <w:rPr>
                <w:rFonts w:ascii="Arial" w:hAnsi="Arial" w:cs="Arial"/>
                <w:b/>
                <w:bCs/>
                <w:sz w:val="22"/>
                <w:szCs w:val="22"/>
              </w:rPr>
            </w:pPr>
          </w:p>
          <w:p w:rsidR="00E56E73" w:rsidRPr="00101A51" w:rsidRDefault="00E56E73" w:rsidP="008F660B">
            <w:pPr>
              <w:pStyle w:val="BodyTextIndent"/>
              <w:spacing w:before="60" w:after="60" w:line="276" w:lineRule="auto"/>
              <w:ind w:left="0"/>
              <w:jc w:val="both"/>
              <w:rPr>
                <w:rFonts w:ascii="Arial" w:hAnsi="Arial" w:cs="Arial"/>
                <w:b/>
                <w:bCs/>
                <w:sz w:val="22"/>
                <w:szCs w:val="22"/>
              </w:rPr>
            </w:pPr>
          </w:p>
          <w:p w:rsidR="00E56E73" w:rsidRPr="00A2573D" w:rsidRDefault="00E56E73" w:rsidP="006C1D22">
            <w:pPr>
              <w:pStyle w:val="BodyTextIndent"/>
              <w:spacing w:before="60" w:after="60" w:line="276" w:lineRule="auto"/>
              <w:ind w:left="0"/>
              <w:jc w:val="right"/>
              <w:rPr>
                <w:rFonts w:ascii="Arial" w:hAnsi="Arial" w:cs="Arial"/>
                <w:bCs/>
                <w:i/>
                <w:sz w:val="22"/>
                <w:szCs w:val="22"/>
              </w:rPr>
            </w:pPr>
            <w:r w:rsidRPr="00A2573D">
              <w:rPr>
                <w:rFonts w:ascii="Arial" w:hAnsi="Arial" w:cs="Arial"/>
                <w:bCs/>
                <w:i/>
                <w:sz w:val="22"/>
                <w:szCs w:val="22"/>
              </w:rPr>
              <w:t xml:space="preserve">Hanoi, </w:t>
            </w:r>
            <w:r w:rsidR="006C1D22" w:rsidRPr="00A2573D">
              <w:rPr>
                <w:rFonts w:ascii="Arial" w:hAnsi="Arial" w:cs="Arial"/>
                <w:bCs/>
                <w:i/>
                <w:sz w:val="22"/>
                <w:szCs w:val="22"/>
              </w:rPr>
              <w:t>March 12</w:t>
            </w:r>
            <w:r w:rsidR="007E5FD9" w:rsidRPr="00A2573D">
              <w:rPr>
                <w:rFonts w:ascii="Arial" w:hAnsi="Arial" w:cs="Arial"/>
                <w:bCs/>
                <w:i/>
                <w:sz w:val="22"/>
                <w:szCs w:val="22"/>
              </w:rPr>
              <w:t>,</w:t>
            </w:r>
            <w:r w:rsidRPr="00A2573D">
              <w:rPr>
                <w:rFonts w:ascii="Arial" w:hAnsi="Arial" w:cs="Arial"/>
                <w:bCs/>
                <w:i/>
                <w:sz w:val="22"/>
                <w:szCs w:val="22"/>
              </w:rPr>
              <w:t xml:space="preserve"> 202</w:t>
            </w:r>
            <w:r w:rsidR="006C1D22" w:rsidRPr="00A2573D">
              <w:rPr>
                <w:rFonts w:ascii="Arial" w:hAnsi="Arial" w:cs="Arial"/>
                <w:bCs/>
                <w:i/>
                <w:sz w:val="22"/>
                <w:szCs w:val="22"/>
              </w:rPr>
              <w:t>6</w:t>
            </w:r>
          </w:p>
        </w:tc>
      </w:tr>
    </w:tbl>
    <w:p w:rsidR="00101A51" w:rsidRPr="00101A51" w:rsidRDefault="00E5542C" w:rsidP="006C1D22">
      <w:pPr>
        <w:spacing w:before="100" w:beforeAutospacing="1" w:after="100" w:afterAutospacing="1"/>
        <w:jc w:val="center"/>
        <w:rPr>
          <w:rFonts w:ascii="Arial" w:eastAsia="Times New Roman" w:hAnsi="Arial" w:cs="Arial"/>
          <w:sz w:val="22"/>
          <w:szCs w:val="22"/>
          <w:lang w:eastAsia="zh-CN"/>
        </w:rPr>
      </w:pPr>
      <w:r>
        <w:rPr>
          <w:rFonts w:ascii="Arial" w:eastAsia="Times New Roman" w:hAnsi="Arial" w:cs="Arial"/>
          <w:b/>
          <w:bCs/>
          <w:sz w:val="22"/>
          <w:szCs w:val="22"/>
          <w:lang w:eastAsia="zh-CN"/>
        </w:rPr>
        <w:t xml:space="preserve"> </w:t>
      </w:r>
      <w:r w:rsidR="00101A51" w:rsidRPr="00101A51">
        <w:rPr>
          <w:rFonts w:ascii="Arial" w:eastAsia="Times New Roman" w:hAnsi="Arial" w:cs="Arial"/>
          <w:sz w:val="22"/>
          <w:szCs w:val="22"/>
          <w:lang w:eastAsia="zh-CN"/>
        </w:rPr>
        <w:br/>
      </w:r>
      <w:r w:rsidR="00101A51" w:rsidRPr="00101A51">
        <w:rPr>
          <w:rFonts w:ascii="Arial" w:eastAsia="Times New Roman" w:hAnsi="Arial" w:cs="Arial"/>
          <w:b/>
          <w:bCs/>
          <w:sz w:val="22"/>
          <w:szCs w:val="22"/>
          <w:lang w:eastAsia="zh-CN"/>
        </w:rPr>
        <w:t>ON THE PERFORMANCE RESULTS IN 2025 OF THE BOARD OF DIRECTORS AND EACH MEMBER, AND ORIENTATION AND TASKS FOR 2026</w:t>
      </w:r>
    </w:p>
    <w:p w:rsidR="00101A51" w:rsidRPr="00101A51" w:rsidRDefault="00101A51" w:rsidP="00A2573D">
      <w:pPr>
        <w:spacing w:before="100" w:beforeAutospacing="1" w:after="100" w:afterAutospacing="1"/>
        <w:jc w:val="center"/>
        <w:rPr>
          <w:rFonts w:ascii="Arial" w:eastAsia="Times New Roman" w:hAnsi="Arial" w:cs="Arial"/>
          <w:b/>
          <w:sz w:val="22"/>
          <w:szCs w:val="22"/>
          <w:lang w:eastAsia="zh-CN"/>
        </w:rPr>
      </w:pPr>
      <w:r w:rsidRPr="00101A51">
        <w:rPr>
          <w:rFonts w:ascii="Arial" w:eastAsia="Times New Roman" w:hAnsi="Arial" w:cs="Arial"/>
          <w:b/>
          <w:sz w:val="22"/>
          <w:szCs w:val="22"/>
          <w:lang w:eastAsia="zh-CN"/>
        </w:rPr>
        <w:t>To: The 2026 Annual General Meeting of Shareholders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The Board of Directors of Vinaconex 1 Construction Joint Stock Company respectfully reports to the General Meeting of Shareholders on the performance results in 2025 of the Board of Directors and each of its members, as well as the orientation and tasks for 2026, as follows:</w:t>
      </w:r>
    </w:p>
    <w:p w:rsidR="00101A51" w:rsidRPr="00101A51" w:rsidRDefault="00101A51" w:rsidP="008F660B">
      <w:pPr>
        <w:spacing w:before="100" w:beforeAutospacing="1" w:after="100" w:afterAutospacing="1"/>
        <w:jc w:val="both"/>
        <w:outlineLvl w:val="2"/>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I. PERFORMANCE RESULTS OF THE BOARD OF DIRECTORS IN 2025</w:t>
      </w:r>
    </w:p>
    <w:p w:rsidR="00101A51" w:rsidRPr="00101A51" w:rsidRDefault="00101A51" w:rsidP="008F660B">
      <w:pPr>
        <w:spacing w:before="100" w:beforeAutospacing="1" w:after="100" w:afterAutospacing="1"/>
        <w:jc w:val="both"/>
        <w:outlineLvl w:val="3"/>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1. Organization and operation of the Board of Directors:</w:t>
      </w:r>
    </w:p>
    <w:p w:rsid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The Board of Directors for the 2024 – 2029 term comprises 05 members, including 01 independent member:</w:t>
      </w:r>
    </w:p>
    <w:tbl>
      <w:tblPr>
        <w:tblStyle w:val="TableGrid"/>
        <w:tblW w:w="0" w:type="auto"/>
        <w:jc w:val="center"/>
        <w:tblLook w:val="04A0" w:firstRow="1" w:lastRow="0" w:firstColumn="1" w:lastColumn="0" w:noHBand="0" w:noVBand="1"/>
      </w:tblPr>
      <w:tblGrid>
        <w:gridCol w:w="754"/>
        <w:gridCol w:w="2868"/>
        <w:gridCol w:w="2880"/>
        <w:gridCol w:w="2421"/>
      </w:tblGrid>
      <w:tr w:rsidR="008F660B" w:rsidTr="002F6F17">
        <w:trPr>
          <w:jc w:val="center"/>
        </w:trPr>
        <w:tc>
          <w:tcPr>
            <w:tcW w:w="754" w:type="dxa"/>
            <w:vAlign w:val="center"/>
          </w:tcPr>
          <w:p w:rsidR="008F660B" w:rsidRPr="004E5F25" w:rsidRDefault="002F6F17" w:rsidP="002F6F17">
            <w:pPr>
              <w:pStyle w:val="BodyText"/>
              <w:spacing w:line="360" w:lineRule="exact"/>
              <w:jc w:val="center"/>
              <w:rPr>
                <w:rFonts w:ascii="Arial" w:hAnsi="Arial" w:cs="Arial"/>
                <w:b/>
                <w:sz w:val="22"/>
                <w:szCs w:val="22"/>
                <w:lang w:val="fr-FR"/>
              </w:rPr>
            </w:pPr>
            <w:r>
              <w:rPr>
                <w:rFonts w:ascii="Arial" w:hAnsi="Arial" w:cs="Arial"/>
                <w:b/>
                <w:sz w:val="22"/>
                <w:szCs w:val="22"/>
                <w:lang w:val="fr-FR"/>
              </w:rPr>
              <w:t>No.</w:t>
            </w:r>
          </w:p>
        </w:tc>
        <w:tc>
          <w:tcPr>
            <w:tcW w:w="2868" w:type="dxa"/>
            <w:vAlign w:val="center"/>
          </w:tcPr>
          <w:p w:rsidR="008F660B" w:rsidRPr="004E5F25" w:rsidRDefault="002F6F17" w:rsidP="002F6F17">
            <w:pPr>
              <w:pStyle w:val="BodyText"/>
              <w:spacing w:line="360" w:lineRule="exact"/>
              <w:jc w:val="center"/>
              <w:rPr>
                <w:rFonts w:ascii="Arial" w:hAnsi="Arial" w:cs="Arial"/>
                <w:b/>
                <w:sz w:val="22"/>
                <w:szCs w:val="22"/>
                <w:lang w:val="fr-FR"/>
              </w:rPr>
            </w:pPr>
            <w:r>
              <w:rPr>
                <w:rFonts w:ascii="Arial" w:hAnsi="Arial" w:cs="Arial"/>
                <w:b/>
                <w:sz w:val="22"/>
                <w:szCs w:val="22"/>
                <w:lang w:val="fr-FR"/>
              </w:rPr>
              <w:t>Full name</w:t>
            </w:r>
          </w:p>
        </w:tc>
        <w:tc>
          <w:tcPr>
            <w:tcW w:w="2880" w:type="dxa"/>
            <w:vAlign w:val="center"/>
          </w:tcPr>
          <w:p w:rsidR="008F660B" w:rsidRPr="004E5F25" w:rsidRDefault="002F6F17" w:rsidP="002F6F17">
            <w:pPr>
              <w:pStyle w:val="BodyText"/>
              <w:spacing w:line="360" w:lineRule="exact"/>
              <w:jc w:val="center"/>
              <w:rPr>
                <w:rFonts w:ascii="Arial" w:hAnsi="Arial" w:cs="Arial"/>
                <w:b/>
                <w:sz w:val="22"/>
                <w:szCs w:val="22"/>
                <w:lang w:val="fr-FR"/>
              </w:rPr>
            </w:pPr>
            <w:r w:rsidRPr="002F6F17">
              <w:rPr>
                <w:rFonts w:ascii="Arial" w:hAnsi="Arial" w:cs="Arial"/>
                <w:b/>
                <w:sz w:val="22"/>
                <w:szCs w:val="22"/>
                <w:lang w:val="fr-FR"/>
              </w:rPr>
              <w:t>Position</w:t>
            </w:r>
          </w:p>
        </w:tc>
        <w:tc>
          <w:tcPr>
            <w:tcW w:w="2421" w:type="dxa"/>
            <w:vAlign w:val="center"/>
          </w:tcPr>
          <w:p w:rsidR="008F660B" w:rsidRPr="004E5F25" w:rsidRDefault="002F6F17" w:rsidP="002F6F17">
            <w:pPr>
              <w:pStyle w:val="BodyText"/>
              <w:spacing w:line="360" w:lineRule="exact"/>
              <w:jc w:val="center"/>
              <w:rPr>
                <w:rFonts w:ascii="Arial" w:hAnsi="Arial" w:cs="Arial"/>
                <w:b/>
                <w:sz w:val="22"/>
                <w:szCs w:val="22"/>
                <w:lang w:val="fr-FR"/>
              </w:rPr>
            </w:pPr>
            <w:r w:rsidRPr="002F6F17">
              <w:rPr>
                <w:rFonts w:ascii="Arial" w:hAnsi="Arial" w:cs="Arial"/>
                <w:b/>
                <w:sz w:val="22"/>
                <w:szCs w:val="22"/>
                <w:lang w:val="fr-FR"/>
              </w:rPr>
              <w:t>Appointment Date</w:t>
            </w:r>
          </w:p>
        </w:tc>
      </w:tr>
      <w:tr w:rsidR="008F660B" w:rsidTr="002F6F17">
        <w:trPr>
          <w:jc w:val="center"/>
        </w:trPr>
        <w:tc>
          <w:tcPr>
            <w:tcW w:w="754" w:type="dxa"/>
            <w:vAlign w:val="center"/>
          </w:tcPr>
          <w:p w:rsidR="008F660B" w:rsidRDefault="008F660B" w:rsidP="002F6F17">
            <w:pPr>
              <w:pStyle w:val="BodyText"/>
              <w:spacing w:line="360" w:lineRule="exact"/>
              <w:jc w:val="center"/>
              <w:rPr>
                <w:rFonts w:ascii="Arial" w:hAnsi="Arial" w:cs="Arial"/>
                <w:sz w:val="22"/>
                <w:szCs w:val="22"/>
                <w:lang w:val="fr-FR"/>
              </w:rPr>
            </w:pPr>
            <w:r>
              <w:rPr>
                <w:rFonts w:ascii="Arial" w:hAnsi="Arial" w:cs="Arial"/>
                <w:sz w:val="22"/>
                <w:szCs w:val="22"/>
                <w:lang w:val="fr-FR"/>
              </w:rPr>
              <w:t>1</w:t>
            </w:r>
          </w:p>
        </w:tc>
        <w:tc>
          <w:tcPr>
            <w:tcW w:w="2868" w:type="dxa"/>
            <w:vAlign w:val="center"/>
          </w:tcPr>
          <w:p w:rsidR="008F660B" w:rsidRDefault="008F660B" w:rsidP="008F660B">
            <w:pPr>
              <w:pStyle w:val="BodyText"/>
              <w:spacing w:line="360" w:lineRule="exact"/>
              <w:jc w:val="both"/>
              <w:rPr>
                <w:rFonts w:ascii="Arial" w:hAnsi="Arial" w:cs="Arial"/>
                <w:sz w:val="22"/>
                <w:szCs w:val="22"/>
                <w:lang w:val="fr-FR"/>
              </w:rPr>
            </w:pPr>
            <w:r w:rsidRPr="00101A51">
              <w:rPr>
                <w:rFonts w:ascii="Arial" w:eastAsia="Times New Roman" w:hAnsi="Arial" w:cs="Arial"/>
                <w:sz w:val="22"/>
                <w:szCs w:val="22"/>
                <w:lang w:eastAsia="zh-CN"/>
              </w:rPr>
              <w:t>Mr. Nguyen Khac Hai</w:t>
            </w:r>
          </w:p>
        </w:tc>
        <w:tc>
          <w:tcPr>
            <w:tcW w:w="2880" w:type="dxa"/>
            <w:vAlign w:val="center"/>
          </w:tcPr>
          <w:p w:rsidR="008F660B" w:rsidRDefault="008F660B" w:rsidP="002F6F17">
            <w:pPr>
              <w:pStyle w:val="BodyText"/>
              <w:spacing w:line="360" w:lineRule="exact"/>
              <w:jc w:val="center"/>
              <w:rPr>
                <w:rFonts w:ascii="Arial" w:hAnsi="Arial" w:cs="Arial"/>
                <w:sz w:val="22"/>
                <w:szCs w:val="22"/>
                <w:lang w:val="fr-FR"/>
              </w:rPr>
            </w:pPr>
            <w:r w:rsidRPr="00101A51">
              <w:rPr>
                <w:rFonts w:ascii="Arial" w:eastAsia="Times New Roman" w:hAnsi="Arial" w:cs="Arial"/>
                <w:sz w:val="22"/>
                <w:szCs w:val="22"/>
                <w:lang w:eastAsia="zh-CN"/>
              </w:rPr>
              <w:t>Chairman</w:t>
            </w:r>
          </w:p>
        </w:tc>
        <w:tc>
          <w:tcPr>
            <w:tcW w:w="2421" w:type="dxa"/>
            <w:vAlign w:val="center"/>
          </w:tcPr>
          <w:p w:rsidR="008F660B" w:rsidRDefault="008F660B" w:rsidP="002F6F17">
            <w:pPr>
              <w:pStyle w:val="BodyText"/>
              <w:spacing w:line="360" w:lineRule="exact"/>
              <w:jc w:val="center"/>
              <w:rPr>
                <w:rFonts w:ascii="Arial" w:hAnsi="Arial" w:cs="Arial"/>
                <w:sz w:val="22"/>
                <w:szCs w:val="22"/>
                <w:lang w:val="fr-FR"/>
              </w:rPr>
            </w:pPr>
            <w:r w:rsidRPr="00101A51">
              <w:rPr>
                <w:rFonts w:ascii="Arial" w:eastAsia="Times New Roman" w:hAnsi="Arial" w:cs="Arial"/>
                <w:sz w:val="22"/>
                <w:szCs w:val="22"/>
                <w:lang w:eastAsia="zh-CN"/>
              </w:rPr>
              <w:t>April 03, 2024</w:t>
            </w:r>
          </w:p>
        </w:tc>
      </w:tr>
      <w:tr w:rsidR="008F660B" w:rsidTr="002F6F17">
        <w:trPr>
          <w:jc w:val="center"/>
        </w:trPr>
        <w:tc>
          <w:tcPr>
            <w:tcW w:w="754" w:type="dxa"/>
            <w:vAlign w:val="center"/>
          </w:tcPr>
          <w:p w:rsidR="008F660B" w:rsidRDefault="008F660B" w:rsidP="002F6F17">
            <w:pPr>
              <w:pStyle w:val="BodyText"/>
              <w:spacing w:line="360" w:lineRule="exact"/>
              <w:jc w:val="center"/>
              <w:rPr>
                <w:rFonts w:ascii="Arial" w:hAnsi="Arial" w:cs="Arial"/>
                <w:sz w:val="22"/>
                <w:szCs w:val="22"/>
                <w:lang w:val="fr-FR"/>
              </w:rPr>
            </w:pPr>
            <w:r>
              <w:rPr>
                <w:rFonts w:ascii="Arial" w:hAnsi="Arial" w:cs="Arial"/>
                <w:sz w:val="22"/>
                <w:szCs w:val="22"/>
                <w:lang w:val="fr-FR"/>
              </w:rPr>
              <w:t>2</w:t>
            </w:r>
          </w:p>
        </w:tc>
        <w:tc>
          <w:tcPr>
            <w:tcW w:w="2868" w:type="dxa"/>
            <w:vAlign w:val="center"/>
          </w:tcPr>
          <w:p w:rsidR="008F660B" w:rsidRDefault="008F660B" w:rsidP="008F660B">
            <w:pPr>
              <w:pStyle w:val="BodyText"/>
              <w:spacing w:line="360" w:lineRule="exact"/>
              <w:jc w:val="both"/>
              <w:rPr>
                <w:rFonts w:ascii="Arial" w:hAnsi="Arial" w:cs="Arial"/>
                <w:sz w:val="22"/>
                <w:szCs w:val="22"/>
                <w:lang w:val="fr-FR"/>
              </w:rPr>
            </w:pPr>
            <w:r w:rsidRPr="00101A51">
              <w:rPr>
                <w:rFonts w:ascii="Arial" w:eastAsia="Times New Roman" w:hAnsi="Arial" w:cs="Arial"/>
                <w:sz w:val="22"/>
                <w:szCs w:val="22"/>
                <w:lang w:eastAsia="zh-CN"/>
              </w:rPr>
              <w:t>Mr. Hoang Van Trinh</w:t>
            </w:r>
          </w:p>
        </w:tc>
        <w:tc>
          <w:tcPr>
            <w:tcW w:w="2880" w:type="dxa"/>
            <w:vAlign w:val="center"/>
          </w:tcPr>
          <w:p w:rsidR="008F660B" w:rsidRDefault="008F660B" w:rsidP="002F6F17">
            <w:pPr>
              <w:pStyle w:val="BodyText"/>
              <w:spacing w:line="360" w:lineRule="exact"/>
              <w:jc w:val="center"/>
              <w:rPr>
                <w:rFonts w:ascii="Arial" w:hAnsi="Arial" w:cs="Arial"/>
                <w:sz w:val="22"/>
                <w:szCs w:val="22"/>
                <w:lang w:val="fr-FR"/>
              </w:rPr>
            </w:pPr>
            <w:r w:rsidRPr="00101A51">
              <w:rPr>
                <w:rFonts w:ascii="Arial" w:eastAsia="Times New Roman" w:hAnsi="Arial" w:cs="Arial"/>
                <w:sz w:val="22"/>
                <w:szCs w:val="22"/>
                <w:lang w:eastAsia="zh-CN"/>
              </w:rPr>
              <w:t>Member</w:t>
            </w:r>
          </w:p>
        </w:tc>
        <w:tc>
          <w:tcPr>
            <w:tcW w:w="2421" w:type="dxa"/>
            <w:vAlign w:val="center"/>
          </w:tcPr>
          <w:p w:rsidR="008F660B" w:rsidRDefault="008F660B" w:rsidP="002F6F17">
            <w:pPr>
              <w:jc w:val="center"/>
            </w:pPr>
            <w:r w:rsidRPr="00101A51">
              <w:rPr>
                <w:rFonts w:ascii="Arial" w:eastAsia="Times New Roman" w:hAnsi="Arial" w:cs="Arial"/>
                <w:sz w:val="22"/>
                <w:szCs w:val="22"/>
                <w:lang w:eastAsia="zh-CN"/>
              </w:rPr>
              <w:t>April 03, 2024</w:t>
            </w:r>
          </w:p>
        </w:tc>
      </w:tr>
      <w:tr w:rsidR="008F660B" w:rsidTr="002F6F17">
        <w:trPr>
          <w:jc w:val="center"/>
        </w:trPr>
        <w:tc>
          <w:tcPr>
            <w:tcW w:w="754" w:type="dxa"/>
            <w:vAlign w:val="center"/>
          </w:tcPr>
          <w:p w:rsidR="008F660B" w:rsidRDefault="008F660B" w:rsidP="002F6F17">
            <w:pPr>
              <w:pStyle w:val="BodyText"/>
              <w:spacing w:line="360" w:lineRule="exact"/>
              <w:jc w:val="center"/>
              <w:rPr>
                <w:rFonts w:ascii="Arial" w:hAnsi="Arial" w:cs="Arial"/>
                <w:sz w:val="22"/>
                <w:szCs w:val="22"/>
                <w:lang w:val="fr-FR"/>
              </w:rPr>
            </w:pPr>
            <w:r>
              <w:rPr>
                <w:rFonts w:ascii="Arial" w:hAnsi="Arial" w:cs="Arial"/>
                <w:sz w:val="22"/>
                <w:szCs w:val="22"/>
                <w:lang w:val="fr-FR"/>
              </w:rPr>
              <w:t>3</w:t>
            </w:r>
          </w:p>
        </w:tc>
        <w:tc>
          <w:tcPr>
            <w:tcW w:w="2868" w:type="dxa"/>
            <w:vAlign w:val="center"/>
          </w:tcPr>
          <w:p w:rsidR="008F660B" w:rsidRDefault="008F660B" w:rsidP="008F660B">
            <w:pPr>
              <w:pStyle w:val="BodyText"/>
              <w:spacing w:line="360" w:lineRule="exact"/>
              <w:jc w:val="both"/>
              <w:rPr>
                <w:rFonts w:ascii="Arial" w:hAnsi="Arial" w:cs="Arial"/>
                <w:sz w:val="22"/>
                <w:szCs w:val="22"/>
                <w:lang w:val="fr-FR"/>
              </w:rPr>
            </w:pPr>
            <w:r w:rsidRPr="00101A51">
              <w:rPr>
                <w:rFonts w:ascii="Arial" w:eastAsia="Times New Roman" w:hAnsi="Arial" w:cs="Arial"/>
                <w:sz w:val="22"/>
                <w:szCs w:val="22"/>
                <w:lang w:eastAsia="zh-CN"/>
              </w:rPr>
              <w:t>Mr. Nguyen Minh Thang</w:t>
            </w:r>
          </w:p>
        </w:tc>
        <w:tc>
          <w:tcPr>
            <w:tcW w:w="2880" w:type="dxa"/>
            <w:vAlign w:val="center"/>
          </w:tcPr>
          <w:p w:rsidR="008F660B" w:rsidRDefault="008F660B" w:rsidP="002F6F17">
            <w:pPr>
              <w:jc w:val="center"/>
            </w:pPr>
            <w:r w:rsidRPr="00101A51">
              <w:rPr>
                <w:rFonts w:ascii="Arial" w:eastAsia="Times New Roman" w:hAnsi="Arial" w:cs="Arial"/>
                <w:sz w:val="22"/>
                <w:szCs w:val="22"/>
                <w:lang w:eastAsia="zh-CN"/>
              </w:rPr>
              <w:t>Member</w:t>
            </w:r>
          </w:p>
        </w:tc>
        <w:tc>
          <w:tcPr>
            <w:tcW w:w="2421" w:type="dxa"/>
            <w:vAlign w:val="center"/>
          </w:tcPr>
          <w:p w:rsidR="008F660B" w:rsidRDefault="008F660B" w:rsidP="002F6F17">
            <w:pPr>
              <w:jc w:val="center"/>
            </w:pPr>
            <w:r w:rsidRPr="00101A51">
              <w:rPr>
                <w:rFonts w:ascii="Arial" w:eastAsia="Times New Roman" w:hAnsi="Arial" w:cs="Arial"/>
                <w:sz w:val="22"/>
                <w:szCs w:val="22"/>
                <w:lang w:eastAsia="zh-CN"/>
              </w:rPr>
              <w:t>April 03, 2024</w:t>
            </w:r>
          </w:p>
        </w:tc>
      </w:tr>
      <w:tr w:rsidR="008F660B" w:rsidTr="002F6F17">
        <w:trPr>
          <w:jc w:val="center"/>
        </w:trPr>
        <w:tc>
          <w:tcPr>
            <w:tcW w:w="754" w:type="dxa"/>
            <w:vAlign w:val="center"/>
          </w:tcPr>
          <w:p w:rsidR="008F660B" w:rsidRDefault="008F660B" w:rsidP="002F6F17">
            <w:pPr>
              <w:pStyle w:val="BodyText"/>
              <w:spacing w:line="360" w:lineRule="exact"/>
              <w:jc w:val="center"/>
              <w:rPr>
                <w:rFonts w:ascii="Arial" w:hAnsi="Arial" w:cs="Arial"/>
                <w:sz w:val="22"/>
                <w:szCs w:val="22"/>
                <w:lang w:val="fr-FR"/>
              </w:rPr>
            </w:pPr>
            <w:r>
              <w:rPr>
                <w:rFonts w:ascii="Arial" w:hAnsi="Arial" w:cs="Arial"/>
                <w:sz w:val="22"/>
                <w:szCs w:val="22"/>
                <w:lang w:val="fr-FR"/>
              </w:rPr>
              <w:t>4</w:t>
            </w:r>
          </w:p>
        </w:tc>
        <w:tc>
          <w:tcPr>
            <w:tcW w:w="2868" w:type="dxa"/>
            <w:vAlign w:val="center"/>
          </w:tcPr>
          <w:p w:rsidR="008F660B" w:rsidRDefault="008F660B" w:rsidP="008F660B">
            <w:pPr>
              <w:pStyle w:val="BodyText"/>
              <w:spacing w:line="360" w:lineRule="exact"/>
              <w:jc w:val="both"/>
              <w:rPr>
                <w:rFonts w:ascii="Arial" w:hAnsi="Arial" w:cs="Arial"/>
                <w:sz w:val="22"/>
                <w:szCs w:val="22"/>
                <w:lang w:val="fr-FR"/>
              </w:rPr>
            </w:pPr>
            <w:r w:rsidRPr="00101A51">
              <w:rPr>
                <w:rFonts w:ascii="Arial" w:eastAsia="Times New Roman" w:hAnsi="Arial" w:cs="Arial"/>
                <w:sz w:val="22"/>
                <w:szCs w:val="22"/>
                <w:lang w:eastAsia="zh-CN"/>
              </w:rPr>
              <w:t>Mr. Lai Duc Toan</w:t>
            </w:r>
          </w:p>
        </w:tc>
        <w:tc>
          <w:tcPr>
            <w:tcW w:w="2880" w:type="dxa"/>
            <w:vAlign w:val="center"/>
          </w:tcPr>
          <w:p w:rsidR="008F660B" w:rsidRDefault="008F660B" w:rsidP="002F6F17">
            <w:pPr>
              <w:jc w:val="center"/>
            </w:pPr>
            <w:r w:rsidRPr="00101A51">
              <w:rPr>
                <w:rFonts w:ascii="Arial" w:eastAsia="Times New Roman" w:hAnsi="Arial" w:cs="Arial"/>
                <w:sz w:val="22"/>
                <w:szCs w:val="22"/>
                <w:lang w:eastAsia="zh-CN"/>
              </w:rPr>
              <w:t>Member</w:t>
            </w:r>
          </w:p>
        </w:tc>
        <w:tc>
          <w:tcPr>
            <w:tcW w:w="2421" w:type="dxa"/>
            <w:vAlign w:val="center"/>
          </w:tcPr>
          <w:p w:rsidR="008F660B" w:rsidRDefault="008F660B" w:rsidP="002F6F17">
            <w:pPr>
              <w:jc w:val="center"/>
            </w:pPr>
            <w:r w:rsidRPr="00101A51">
              <w:rPr>
                <w:rFonts w:ascii="Arial" w:eastAsia="Times New Roman" w:hAnsi="Arial" w:cs="Arial"/>
                <w:sz w:val="22"/>
                <w:szCs w:val="22"/>
                <w:lang w:eastAsia="zh-CN"/>
              </w:rPr>
              <w:t>April 03, 2024</w:t>
            </w:r>
          </w:p>
        </w:tc>
      </w:tr>
      <w:tr w:rsidR="008F660B" w:rsidTr="002F6F17">
        <w:trPr>
          <w:jc w:val="center"/>
        </w:trPr>
        <w:tc>
          <w:tcPr>
            <w:tcW w:w="754" w:type="dxa"/>
            <w:vAlign w:val="center"/>
          </w:tcPr>
          <w:p w:rsidR="008F660B" w:rsidRDefault="008F660B" w:rsidP="002F6F17">
            <w:pPr>
              <w:pStyle w:val="BodyText"/>
              <w:spacing w:line="360" w:lineRule="exact"/>
              <w:jc w:val="center"/>
              <w:rPr>
                <w:rFonts w:ascii="Arial" w:hAnsi="Arial" w:cs="Arial"/>
                <w:sz w:val="22"/>
                <w:szCs w:val="22"/>
                <w:lang w:val="fr-FR"/>
              </w:rPr>
            </w:pPr>
            <w:r>
              <w:rPr>
                <w:rFonts w:ascii="Arial" w:hAnsi="Arial" w:cs="Arial"/>
                <w:sz w:val="22"/>
                <w:szCs w:val="22"/>
                <w:lang w:val="fr-FR"/>
              </w:rPr>
              <w:t>5</w:t>
            </w:r>
          </w:p>
        </w:tc>
        <w:tc>
          <w:tcPr>
            <w:tcW w:w="2868" w:type="dxa"/>
            <w:vAlign w:val="center"/>
          </w:tcPr>
          <w:p w:rsidR="008F660B" w:rsidRDefault="008F660B" w:rsidP="008F660B">
            <w:pPr>
              <w:pStyle w:val="BodyText"/>
              <w:spacing w:line="360" w:lineRule="exact"/>
              <w:jc w:val="both"/>
              <w:rPr>
                <w:rFonts w:ascii="Arial" w:hAnsi="Arial" w:cs="Arial"/>
                <w:sz w:val="22"/>
                <w:szCs w:val="22"/>
                <w:lang w:val="fr-FR"/>
              </w:rPr>
            </w:pPr>
            <w:r w:rsidRPr="00101A51">
              <w:rPr>
                <w:rFonts w:ascii="Arial" w:eastAsia="Times New Roman" w:hAnsi="Arial" w:cs="Arial"/>
                <w:sz w:val="22"/>
                <w:szCs w:val="22"/>
                <w:lang w:eastAsia="zh-CN"/>
              </w:rPr>
              <w:t>Mr. Nguyen Thanh Nhon</w:t>
            </w:r>
          </w:p>
        </w:tc>
        <w:tc>
          <w:tcPr>
            <w:tcW w:w="2880" w:type="dxa"/>
            <w:vAlign w:val="center"/>
          </w:tcPr>
          <w:p w:rsidR="008F660B" w:rsidRPr="00A66ADA" w:rsidRDefault="008F660B" w:rsidP="002F6F17">
            <w:pPr>
              <w:jc w:val="center"/>
              <w:rPr>
                <w:lang w:val="fr-FR"/>
              </w:rPr>
            </w:pPr>
            <w:r w:rsidRPr="00101A51">
              <w:rPr>
                <w:rFonts w:ascii="Arial" w:eastAsia="Times New Roman" w:hAnsi="Arial" w:cs="Arial"/>
                <w:sz w:val="22"/>
                <w:szCs w:val="22"/>
                <w:lang w:eastAsia="zh-CN"/>
              </w:rPr>
              <w:t>Independent Member</w:t>
            </w:r>
          </w:p>
        </w:tc>
        <w:tc>
          <w:tcPr>
            <w:tcW w:w="2421" w:type="dxa"/>
            <w:vAlign w:val="center"/>
          </w:tcPr>
          <w:p w:rsidR="008F660B" w:rsidRDefault="008F660B" w:rsidP="002F6F17">
            <w:pPr>
              <w:jc w:val="center"/>
            </w:pPr>
            <w:r w:rsidRPr="00101A51">
              <w:rPr>
                <w:rFonts w:ascii="Arial" w:eastAsia="Times New Roman" w:hAnsi="Arial" w:cs="Arial"/>
                <w:sz w:val="22"/>
                <w:szCs w:val="22"/>
                <w:lang w:eastAsia="zh-CN"/>
              </w:rPr>
              <w:t>April 03, 2024</w:t>
            </w:r>
          </w:p>
        </w:tc>
      </w:tr>
    </w:tbl>
    <w:p w:rsidR="00101A51" w:rsidRPr="00101A51" w:rsidRDefault="00101A51" w:rsidP="008F660B">
      <w:pPr>
        <w:spacing w:before="100" w:beforeAutospacing="1" w:after="100" w:afterAutospacing="1"/>
        <w:jc w:val="both"/>
        <w:outlineLvl w:val="3"/>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2. Activities of the Board of Directors in 2025:</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In 2025, the Board of Directors successfully organized the 2025 Annual General Meeting of Shareholders on April 09, 2025 and the Extraordinary General Meeting of Shareholders on July 31, 2025 to approve the adjustment of the investment policy for the Mixed-use Office and Residential Project at Lot D9, Khuat Duy Tien Street, Thanh Xuan Ward, Hanoi. The organization of these meetings complied with legal regulations and the Company’s Charter.</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The Board of Directors held 04 in-person meetings and conducted multiple written consultations to promptly review, discuss, and resolve important matters within its authority. All meetings and written consultations were conducted in accordance with legal procedures and the Company’s Charter, ensuring legality, transparency, and enforceability. Members attended all meetings, actively reviewed documents, discussed, and voted with a high sense of responsibility, prioritizing the interests of the Company and its shareholders.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In 2025, the Board of Directors issued 09 Resolutions/Decisions related to key areas such as business orientation, organizational restructuring, management personnel, finance, and other matters within its authority. All resolutions and decisions were fully disclosed in the 2025 Corporate Governance Report and in compliance with disclosure requirements applicable to public companies.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lastRenderedPageBreak/>
        <w:t>The Board also organized extended meetings with the participation of the Supervisory Board and the Executive Board; coordinated with the Supervisory Board in directing and supervising business operations, thereby enabling timely and appropriate strategic decisions.</w:t>
      </w:r>
    </w:p>
    <w:p w:rsidR="00101A51" w:rsidRPr="00101A51" w:rsidRDefault="00101A51" w:rsidP="008F660B">
      <w:pPr>
        <w:spacing w:before="100" w:beforeAutospacing="1" w:after="100" w:afterAutospacing="1"/>
        <w:jc w:val="both"/>
        <w:outlineLvl w:val="3"/>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3. Activities of individual Board members: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Resolutions/decisions of the Board were adopted collectively, based on careful analysis, discussion, and respect for minority opinions. All significant matters were thoroughly reviewed and addressed in a timely and transparent manner.</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Details of the activities of each Board member are provided in Appendix 01 attached to this report.</w:t>
      </w:r>
    </w:p>
    <w:p w:rsidR="00101A51" w:rsidRPr="00101A51" w:rsidRDefault="00101A51" w:rsidP="008F660B">
      <w:pPr>
        <w:spacing w:before="100" w:beforeAutospacing="1" w:after="100" w:afterAutospacing="1"/>
        <w:jc w:val="both"/>
        <w:outlineLvl w:val="3"/>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4. Remuneration and salary of the Board of Directors, Supervisory Board, and General Director:</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 xml:space="preserve">Please refer to the 2025 Corporate Governance Report available on the Company’s website: </w:t>
      </w:r>
      <w:hyperlink r:id="rId8" w:history="1">
        <w:r w:rsidRPr="00101A51">
          <w:rPr>
            <w:rFonts w:ascii="Arial" w:eastAsia="Times New Roman" w:hAnsi="Arial" w:cs="Arial"/>
            <w:color w:val="0000FF"/>
            <w:sz w:val="22"/>
            <w:szCs w:val="22"/>
            <w:u w:val="single"/>
            <w:lang w:eastAsia="zh-CN"/>
          </w:rPr>
          <w:t>www.vinaconex1.com.vn</w:t>
        </w:r>
      </w:hyperlink>
      <w:r w:rsidRPr="00101A51">
        <w:rPr>
          <w:rFonts w:ascii="Arial" w:eastAsia="Times New Roman" w:hAnsi="Arial" w:cs="Arial"/>
          <w:sz w:val="22"/>
          <w:szCs w:val="22"/>
          <w:lang w:eastAsia="zh-CN"/>
        </w:rPr>
        <w:t>.</w:t>
      </w:r>
    </w:p>
    <w:p w:rsidR="00101A51" w:rsidRPr="00101A51" w:rsidRDefault="00101A51" w:rsidP="008F660B">
      <w:pPr>
        <w:spacing w:before="100" w:beforeAutospacing="1" w:after="100" w:afterAutospacing="1"/>
        <w:jc w:val="both"/>
        <w:outlineLvl w:val="3"/>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5. Meetings and Resolutions/Decisions of the Board of Directors: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 xml:space="preserve">Please refer to the 2025 Annual Report available on the Company’s website: </w:t>
      </w:r>
      <w:hyperlink r:id="rId9" w:history="1">
        <w:r w:rsidRPr="00101A51">
          <w:rPr>
            <w:rFonts w:ascii="Arial" w:eastAsia="Times New Roman" w:hAnsi="Arial" w:cs="Arial"/>
            <w:color w:val="0000FF"/>
            <w:sz w:val="22"/>
            <w:szCs w:val="22"/>
            <w:u w:val="single"/>
            <w:lang w:eastAsia="zh-CN"/>
          </w:rPr>
          <w:t>www.vinaconex1.com.vn</w:t>
        </w:r>
      </w:hyperlink>
      <w:r w:rsidRPr="00101A51">
        <w:rPr>
          <w:rFonts w:ascii="Arial" w:eastAsia="Times New Roman" w:hAnsi="Arial" w:cs="Arial"/>
          <w:sz w:val="22"/>
          <w:szCs w:val="22"/>
          <w:lang w:eastAsia="zh-CN"/>
        </w:rPr>
        <w:t>.</w:t>
      </w:r>
    </w:p>
    <w:p w:rsidR="00101A51" w:rsidRPr="00101A51" w:rsidRDefault="00101A51" w:rsidP="008F660B">
      <w:pPr>
        <w:spacing w:before="100" w:beforeAutospacing="1" w:after="100" w:afterAutospacing="1"/>
        <w:jc w:val="both"/>
        <w:outlineLvl w:val="2"/>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II. SUPERVISION OVER THE BOARD OF MANAGEMENT</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In 2025, the Board of Directors effectively performed its supervisory, orienting, and directing roles over the Executive Board, ensuring that the Company operated in line with its strategic direction, complied with legal regulations, and achieved key objectives.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Supervisory activities included:</w:t>
      </w:r>
    </w:p>
    <w:p w:rsidR="00101A51" w:rsidRPr="00101A51" w:rsidRDefault="00101A51" w:rsidP="008F660B">
      <w:pPr>
        <w:numPr>
          <w:ilvl w:val="0"/>
          <w:numId w:val="26"/>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Monitoring the implementation of resolutions of the General Meeting of Shareholders and the Board of Directors;</w:t>
      </w:r>
    </w:p>
    <w:p w:rsidR="00101A51" w:rsidRPr="00101A51" w:rsidRDefault="00101A51" w:rsidP="008F660B">
      <w:pPr>
        <w:numPr>
          <w:ilvl w:val="0"/>
          <w:numId w:val="26"/>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Supervising compliance with the Law on Enterprises, the Company’s Charter, and internal governance regulations;</w:t>
      </w:r>
    </w:p>
    <w:p w:rsidR="00101A51" w:rsidRPr="00101A51" w:rsidRDefault="00101A51" w:rsidP="008F660B">
      <w:pPr>
        <w:numPr>
          <w:ilvl w:val="0"/>
          <w:numId w:val="26"/>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Overseeing financial reporting, annual reporting, and information disclosure obligations;</w:t>
      </w:r>
    </w:p>
    <w:p w:rsidR="00101A51" w:rsidRPr="00101A51" w:rsidRDefault="00101A51" w:rsidP="008F660B">
      <w:pPr>
        <w:numPr>
          <w:ilvl w:val="0"/>
          <w:numId w:val="26"/>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Directing and supervising information disclosure to ensure transparency, completeness, and timeliness;</w:t>
      </w:r>
    </w:p>
    <w:p w:rsidR="00101A51" w:rsidRPr="00101A51" w:rsidRDefault="00101A51" w:rsidP="008F660B">
      <w:pPr>
        <w:numPr>
          <w:ilvl w:val="0"/>
          <w:numId w:val="26"/>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Monitoring and evaluating the implementation of business, financial, and investment plans, and making necessary recommendations;</w:t>
      </w:r>
    </w:p>
    <w:p w:rsidR="00101A51" w:rsidRPr="00101A51" w:rsidRDefault="00101A51" w:rsidP="008F660B">
      <w:pPr>
        <w:numPr>
          <w:ilvl w:val="0"/>
          <w:numId w:val="26"/>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Organizing periodic and ad-hoc meetings to review reports from the General Director, Supervisory Board, and functional departments.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Through these activities, the Board contributed significantly to ensuring safe, transparent, efficient, and sustainable operations, strengthening the confidence of shareholders and stakeholders.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The General Director maintained weekly executive meetings with Deputy General Directors, the Chief Accountant, department heads, and project management teams to direct daily operations and implement resolutions of the Board and the General Meeting of Shareholders in a thorough, decisive, and timely manner.</w:t>
      </w:r>
    </w:p>
    <w:p w:rsidR="00101A51" w:rsidRPr="00101A51" w:rsidRDefault="00101A51" w:rsidP="008F660B">
      <w:pPr>
        <w:spacing w:before="100" w:beforeAutospacing="1" w:after="100" w:afterAutospacing="1"/>
        <w:jc w:val="both"/>
        <w:outlineLvl w:val="2"/>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III. OVERALL ASSESSMENT OF THE BOARD’S PERFORMANCE IN 2025</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lastRenderedPageBreak/>
        <w:t>In 2025, the Board of Directors successfully fulfilled its roles in orientation, supervision, and decision-making in accordance with resolutions of the General Meeting of Shareholders, the Company’s Charter, internal regulations, and applicable laws.</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Board members demonstrated high responsibility, clear task allocation, close coordination, transparency, and prudence, always prioritizing the interests of the Company and shareholders. The Board issued timely and important resolutions, contributing to improved business performance and corporate governance efficiency.</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The Board’s activities contributed positively to the Company’s stability and sustainable development, including ongoing projects and debt recovery efforts to ensure financial resources.</w:t>
      </w:r>
    </w:p>
    <w:p w:rsidR="00101A51" w:rsidRPr="00101A51" w:rsidRDefault="00101A51" w:rsidP="008F660B">
      <w:pPr>
        <w:spacing w:before="100" w:beforeAutospacing="1" w:after="100" w:afterAutospacing="1"/>
        <w:jc w:val="both"/>
        <w:outlineLvl w:val="2"/>
        <w:rPr>
          <w:rFonts w:ascii="Arial" w:eastAsia="Times New Roman" w:hAnsi="Arial" w:cs="Arial"/>
          <w:b/>
          <w:bCs/>
          <w:sz w:val="22"/>
          <w:szCs w:val="22"/>
          <w:lang w:eastAsia="zh-CN"/>
        </w:rPr>
      </w:pPr>
      <w:r w:rsidRPr="00101A51">
        <w:rPr>
          <w:rFonts w:ascii="Arial" w:eastAsia="Times New Roman" w:hAnsi="Arial" w:cs="Arial"/>
          <w:b/>
          <w:bCs/>
          <w:sz w:val="22"/>
          <w:szCs w:val="22"/>
          <w:lang w:eastAsia="zh-CN"/>
        </w:rPr>
        <w:t>IV. KEY ORIENTATIONS AND TASKS FOR 2026</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For 2026, the Board of Directors identifies the following key tasks:</w:t>
      </w:r>
    </w:p>
    <w:p w:rsidR="00101A51" w:rsidRPr="00101A51" w:rsidRDefault="00101A51" w:rsidP="008F660B">
      <w:pPr>
        <w:numPr>
          <w:ilvl w:val="0"/>
          <w:numId w:val="27"/>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Effectively implement tasks under the 2026 Annual General Meeting of Shareholders’ Resolution;</w:t>
      </w:r>
    </w:p>
    <w:p w:rsidR="00101A51" w:rsidRDefault="00101A51" w:rsidP="008F660B">
      <w:pPr>
        <w:numPr>
          <w:ilvl w:val="0"/>
          <w:numId w:val="27"/>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Direct and supervise the Executive Board in achieving the 2026 business plan:</w:t>
      </w:r>
    </w:p>
    <w:tbl>
      <w:tblPr>
        <w:tblStyle w:val="TableGrid"/>
        <w:tblW w:w="0" w:type="auto"/>
        <w:tblInd w:w="284" w:type="dxa"/>
        <w:tblLook w:val="04A0" w:firstRow="1" w:lastRow="0" w:firstColumn="1" w:lastColumn="0" w:noHBand="0" w:noVBand="1"/>
      </w:tblPr>
      <w:tblGrid>
        <w:gridCol w:w="754"/>
        <w:gridCol w:w="3465"/>
        <w:gridCol w:w="4677"/>
      </w:tblGrid>
      <w:tr w:rsidR="009C43FA" w:rsidTr="00923BB1">
        <w:trPr>
          <w:trHeight w:val="340"/>
        </w:trPr>
        <w:tc>
          <w:tcPr>
            <w:tcW w:w="754" w:type="dxa"/>
            <w:vAlign w:val="center"/>
          </w:tcPr>
          <w:p w:rsidR="009C43FA" w:rsidRPr="00E01EC6" w:rsidRDefault="009C43FA" w:rsidP="00923BB1">
            <w:pPr>
              <w:pStyle w:val="BodyText"/>
              <w:spacing w:after="0" w:line="276" w:lineRule="auto"/>
              <w:jc w:val="center"/>
              <w:rPr>
                <w:rFonts w:ascii="Arial" w:hAnsi="Arial" w:cs="Arial"/>
                <w:b/>
                <w:sz w:val="22"/>
                <w:szCs w:val="22"/>
                <w:lang w:val="nl-NL"/>
              </w:rPr>
            </w:pPr>
            <w:r>
              <w:rPr>
                <w:rFonts w:ascii="Arial" w:hAnsi="Arial" w:cs="Arial"/>
                <w:b/>
                <w:sz w:val="22"/>
                <w:szCs w:val="22"/>
                <w:lang w:val="nl-NL"/>
              </w:rPr>
              <w:t>No.</w:t>
            </w:r>
          </w:p>
        </w:tc>
        <w:tc>
          <w:tcPr>
            <w:tcW w:w="3465" w:type="dxa"/>
            <w:vAlign w:val="center"/>
          </w:tcPr>
          <w:p w:rsidR="009C43FA" w:rsidRPr="00E01EC6" w:rsidRDefault="009C43FA" w:rsidP="00923BB1">
            <w:pPr>
              <w:pStyle w:val="BodyText"/>
              <w:spacing w:after="0" w:line="276" w:lineRule="auto"/>
              <w:jc w:val="center"/>
              <w:rPr>
                <w:rFonts w:ascii="Arial" w:hAnsi="Arial" w:cs="Arial"/>
                <w:b/>
                <w:sz w:val="22"/>
                <w:szCs w:val="22"/>
                <w:lang w:val="nl-NL"/>
              </w:rPr>
            </w:pPr>
            <w:r w:rsidRPr="00101A51">
              <w:rPr>
                <w:rFonts w:ascii="Arial" w:eastAsia="Times New Roman" w:hAnsi="Arial" w:cs="Arial"/>
                <w:b/>
                <w:bCs/>
                <w:sz w:val="22"/>
                <w:szCs w:val="22"/>
                <w:lang w:eastAsia="zh-CN"/>
              </w:rPr>
              <w:t>Content</w:t>
            </w:r>
          </w:p>
        </w:tc>
        <w:tc>
          <w:tcPr>
            <w:tcW w:w="4677" w:type="dxa"/>
            <w:vAlign w:val="center"/>
          </w:tcPr>
          <w:p w:rsidR="009C43FA" w:rsidRPr="00E01EC6" w:rsidRDefault="009C43FA" w:rsidP="00923BB1">
            <w:pPr>
              <w:pStyle w:val="BodyText"/>
              <w:spacing w:after="0" w:line="276" w:lineRule="auto"/>
              <w:jc w:val="center"/>
              <w:rPr>
                <w:rFonts w:ascii="Arial" w:hAnsi="Arial" w:cs="Arial"/>
                <w:b/>
                <w:sz w:val="22"/>
                <w:szCs w:val="22"/>
                <w:lang w:val="nl-NL"/>
              </w:rPr>
            </w:pPr>
            <w:r w:rsidRPr="00101A51">
              <w:rPr>
                <w:rFonts w:ascii="Arial" w:eastAsia="Times New Roman" w:hAnsi="Arial" w:cs="Arial"/>
                <w:b/>
                <w:bCs/>
                <w:sz w:val="22"/>
                <w:szCs w:val="22"/>
                <w:lang w:eastAsia="zh-CN"/>
              </w:rPr>
              <w:t>2026 Plan (VND billion)</w:t>
            </w:r>
          </w:p>
        </w:tc>
      </w:tr>
      <w:tr w:rsidR="009C43FA" w:rsidTr="00923BB1">
        <w:trPr>
          <w:trHeight w:val="340"/>
        </w:trPr>
        <w:tc>
          <w:tcPr>
            <w:tcW w:w="754" w:type="dxa"/>
            <w:vAlign w:val="center"/>
          </w:tcPr>
          <w:p w:rsidR="009C43FA" w:rsidRDefault="009C43FA" w:rsidP="00923BB1">
            <w:pPr>
              <w:pStyle w:val="BodyText"/>
              <w:spacing w:after="0" w:line="276" w:lineRule="auto"/>
              <w:jc w:val="center"/>
              <w:rPr>
                <w:rFonts w:ascii="Arial" w:hAnsi="Arial" w:cs="Arial"/>
                <w:sz w:val="22"/>
                <w:szCs w:val="22"/>
                <w:lang w:val="nl-NL"/>
              </w:rPr>
            </w:pPr>
            <w:r>
              <w:rPr>
                <w:rFonts w:ascii="Arial" w:hAnsi="Arial" w:cs="Arial"/>
                <w:sz w:val="22"/>
                <w:szCs w:val="22"/>
                <w:lang w:val="nl-NL"/>
              </w:rPr>
              <w:t>1</w:t>
            </w:r>
          </w:p>
        </w:tc>
        <w:tc>
          <w:tcPr>
            <w:tcW w:w="3465" w:type="dxa"/>
            <w:vAlign w:val="center"/>
          </w:tcPr>
          <w:p w:rsidR="009C43FA" w:rsidRDefault="009C43FA" w:rsidP="00923BB1">
            <w:pPr>
              <w:pStyle w:val="BodyText"/>
              <w:spacing w:after="0" w:line="276" w:lineRule="auto"/>
              <w:rPr>
                <w:rFonts w:ascii="Arial" w:hAnsi="Arial" w:cs="Arial"/>
                <w:sz w:val="22"/>
                <w:szCs w:val="22"/>
                <w:lang w:val="nl-NL"/>
              </w:rPr>
            </w:pPr>
            <w:r w:rsidRPr="00101A51">
              <w:rPr>
                <w:rFonts w:ascii="Arial" w:eastAsia="Times New Roman" w:hAnsi="Arial" w:cs="Arial"/>
                <w:sz w:val="22"/>
                <w:szCs w:val="22"/>
                <w:lang w:eastAsia="zh-CN"/>
              </w:rPr>
              <w:t>Total output value</w:t>
            </w:r>
          </w:p>
        </w:tc>
        <w:tc>
          <w:tcPr>
            <w:tcW w:w="4677" w:type="dxa"/>
            <w:vAlign w:val="center"/>
          </w:tcPr>
          <w:p w:rsidR="009C43FA" w:rsidRDefault="009C43FA" w:rsidP="004C74ED">
            <w:pPr>
              <w:pStyle w:val="BodyText"/>
              <w:spacing w:after="0" w:line="276" w:lineRule="auto"/>
              <w:jc w:val="right"/>
              <w:rPr>
                <w:rFonts w:ascii="Arial" w:hAnsi="Arial" w:cs="Arial"/>
                <w:sz w:val="22"/>
                <w:szCs w:val="22"/>
                <w:lang w:val="nl-NL"/>
              </w:rPr>
            </w:pPr>
            <w:r>
              <w:rPr>
                <w:rFonts w:ascii="Arial" w:hAnsi="Arial" w:cs="Arial"/>
                <w:sz w:val="22"/>
                <w:szCs w:val="22"/>
                <w:lang w:val="nl-NL"/>
              </w:rPr>
              <w:t>902</w:t>
            </w:r>
            <w:r w:rsidR="004C74ED">
              <w:rPr>
                <w:rFonts w:ascii="Arial" w:hAnsi="Arial" w:cs="Arial"/>
                <w:sz w:val="22"/>
                <w:szCs w:val="22"/>
                <w:lang w:val="nl-NL"/>
              </w:rPr>
              <w:t>,</w:t>
            </w:r>
            <w:r>
              <w:rPr>
                <w:rFonts w:ascii="Arial" w:hAnsi="Arial" w:cs="Arial"/>
                <w:sz w:val="22"/>
                <w:szCs w:val="22"/>
                <w:lang w:val="nl-NL"/>
              </w:rPr>
              <w:t>649</w:t>
            </w:r>
          </w:p>
        </w:tc>
      </w:tr>
      <w:tr w:rsidR="009C43FA" w:rsidTr="00923BB1">
        <w:trPr>
          <w:trHeight w:val="340"/>
        </w:trPr>
        <w:tc>
          <w:tcPr>
            <w:tcW w:w="754" w:type="dxa"/>
            <w:vAlign w:val="center"/>
          </w:tcPr>
          <w:p w:rsidR="009C43FA" w:rsidRDefault="009C43FA" w:rsidP="009C43FA">
            <w:pPr>
              <w:pStyle w:val="BodyText"/>
              <w:spacing w:after="0" w:line="276" w:lineRule="auto"/>
              <w:jc w:val="center"/>
              <w:rPr>
                <w:rFonts w:ascii="Arial" w:hAnsi="Arial" w:cs="Arial"/>
                <w:sz w:val="22"/>
                <w:szCs w:val="22"/>
                <w:lang w:val="nl-NL"/>
              </w:rPr>
            </w:pPr>
            <w:r>
              <w:rPr>
                <w:rFonts w:ascii="Arial" w:hAnsi="Arial" w:cs="Arial"/>
                <w:sz w:val="22"/>
                <w:szCs w:val="22"/>
                <w:lang w:val="nl-NL"/>
              </w:rPr>
              <w:t>2</w:t>
            </w:r>
          </w:p>
        </w:tc>
        <w:tc>
          <w:tcPr>
            <w:tcW w:w="3465" w:type="dxa"/>
            <w:vAlign w:val="center"/>
          </w:tcPr>
          <w:p w:rsidR="009C43FA" w:rsidRPr="00101A51" w:rsidRDefault="009C43FA" w:rsidP="009C43FA">
            <w:pPr>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Total revenue</w:t>
            </w:r>
          </w:p>
        </w:tc>
        <w:tc>
          <w:tcPr>
            <w:tcW w:w="4677" w:type="dxa"/>
            <w:vAlign w:val="center"/>
          </w:tcPr>
          <w:p w:rsidR="009C43FA" w:rsidRDefault="009C43FA" w:rsidP="004C74ED">
            <w:pPr>
              <w:pStyle w:val="BodyText"/>
              <w:spacing w:after="0" w:line="276" w:lineRule="auto"/>
              <w:jc w:val="right"/>
              <w:rPr>
                <w:rFonts w:ascii="Arial" w:hAnsi="Arial" w:cs="Arial"/>
                <w:sz w:val="22"/>
                <w:szCs w:val="22"/>
                <w:lang w:val="nl-NL"/>
              </w:rPr>
            </w:pPr>
            <w:r>
              <w:rPr>
                <w:rFonts w:ascii="Arial" w:hAnsi="Arial" w:cs="Arial"/>
                <w:sz w:val="22"/>
                <w:szCs w:val="22"/>
                <w:lang w:val="nl-NL"/>
              </w:rPr>
              <w:t>744</w:t>
            </w:r>
            <w:r w:rsidR="004C74ED">
              <w:rPr>
                <w:rFonts w:ascii="Arial" w:hAnsi="Arial" w:cs="Arial"/>
                <w:sz w:val="22"/>
                <w:szCs w:val="22"/>
                <w:lang w:val="nl-NL"/>
              </w:rPr>
              <w:t>,</w:t>
            </w:r>
            <w:r>
              <w:rPr>
                <w:rFonts w:ascii="Arial" w:hAnsi="Arial" w:cs="Arial"/>
                <w:sz w:val="22"/>
                <w:szCs w:val="22"/>
                <w:lang w:val="nl-NL"/>
              </w:rPr>
              <w:t>533</w:t>
            </w:r>
          </w:p>
        </w:tc>
      </w:tr>
      <w:tr w:rsidR="004C74ED" w:rsidTr="00923BB1">
        <w:trPr>
          <w:trHeight w:val="340"/>
        </w:trPr>
        <w:tc>
          <w:tcPr>
            <w:tcW w:w="754" w:type="dxa"/>
            <w:vAlign w:val="center"/>
          </w:tcPr>
          <w:p w:rsidR="004C74ED" w:rsidRDefault="004C74ED" w:rsidP="004C74ED">
            <w:pPr>
              <w:pStyle w:val="BodyText"/>
              <w:spacing w:after="0" w:line="276" w:lineRule="auto"/>
              <w:jc w:val="center"/>
              <w:rPr>
                <w:rFonts w:ascii="Arial" w:hAnsi="Arial" w:cs="Arial"/>
                <w:sz w:val="22"/>
                <w:szCs w:val="22"/>
                <w:lang w:val="nl-NL"/>
              </w:rPr>
            </w:pPr>
            <w:r>
              <w:rPr>
                <w:rFonts w:ascii="Arial" w:hAnsi="Arial" w:cs="Arial"/>
                <w:sz w:val="22"/>
                <w:szCs w:val="22"/>
                <w:lang w:val="nl-NL"/>
              </w:rPr>
              <w:t>3</w:t>
            </w:r>
          </w:p>
        </w:tc>
        <w:tc>
          <w:tcPr>
            <w:tcW w:w="3465" w:type="dxa"/>
            <w:vAlign w:val="center"/>
          </w:tcPr>
          <w:p w:rsidR="004C74ED" w:rsidRPr="00101A51" w:rsidRDefault="004C74ED" w:rsidP="004C74ED">
            <w:pPr>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Profit before tax</w:t>
            </w:r>
          </w:p>
        </w:tc>
        <w:tc>
          <w:tcPr>
            <w:tcW w:w="4677" w:type="dxa"/>
            <w:vAlign w:val="center"/>
          </w:tcPr>
          <w:p w:rsidR="004C74ED" w:rsidRDefault="004C74ED" w:rsidP="004C74ED">
            <w:pPr>
              <w:pStyle w:val="BodyText"/>
              <w:spacing w:after="0" w:line="276" w:lineRule="auto"/>
              <w:jc w:val="right"/>
              <w:rPr>
                <w:rFonts w:ascii="Arial" w:hAnsi="Arial" w:cs="Arial"/>
                <w:sz w:val="22"/>
                <w:szCs w:val="22"/>
                <w:lang w:val="nl-NL"/>
              </w:rPr>
            </w:pPr>
            <w:r>
              <w:rPr>
                <w:rFonts w:ascii="Arial" w:hAnsi="Arial" w:cs="Arial"/>
                <w:sz w:val="22"/>
                <w:szCs w:val="22"/>
                <w:lang w:val="nl-NL"/>
              </w:rPr>
              <w:t>10</w:t>
            </w:r>
            <w:r>
              <w:rPr>
                <w:rFonts w:ascii="Arial" w:hAnsi="Arial" w:cs="Arial"/>
                <w:sz w:val="22"/>
                <w:szCs w:val="22"/>
                <w:lang w:val="nl-NL"/>
              </w:rPr>
              <w:t>,</w:t>
            </w:r>
            <w:r>
              <w:rPr>
                <w:rFonts w:ascii="Arial" w:hAnsi="Arial" w:cs="Arial"/>
                <w:sz w:val="22"/>
                <w:szCs w:val="22"/>
                <w:lang w:val="nl-NL"/>
              </w:rPr>
              <w:t>254</w:t>
            </w:r>
          </w:p>
        </w:tc>
      </w:tr>
      <w:tr w:rsidR="004C74ED" w:rsidTr="00923BB1">
        <w:trPr>
          <w:trHeight w:val="340"/>
        </w:trPr>
        <w:tc>
          <w:tcPr>
            <w:tcW w:w="754" w:type="dxa"/>
            <w:vAlign w:val="center"/>
          </w:tcPr>
          <w:p w:rsidR="004C74ED" w:rsidRDefault="004C74ED" w:rsidP="004C74ED">
            <w:pPr>
              <w:pStyle w:val="BodyText"/>
              <w:spacing w:after="0" w:line="276" w:lineRule="auto"/>
              <w:jc w:val="center"/>
              <w:rPr>
                <w:rFonts w:ascii="Arial" w:hAnsi="Arial" w:cs="Arial"/>
                <w:sz w:val="22"/>
                <w:szCs w:val="22"/>
                <w:lang w:val="nl-NL"/>
              </w:rPr>
            </w:pPr>
            <w:r>
              <w:rPr>
                <w:rFonts w:ascii="Arial" w:hAnsi="Arial" w:cs="Arial"/>
                <w:sz w:val="22"/>
                <w:szCs w:val="22"/>
                <w:lang w:val="nl-NL"/>
              </w:rPr>
              <w:t>4</w:t>
            </w:r>
          </w:p>
        </w:tc>
        <w:tc>
          <w:tcPr>
            <w:tcW w:w="3465" w:type="dxa"/>
            <w:vAlign w:val="center"/>
          </w:tcPr>
          <w:p w:rsidR="004C74ED" w:rsidRPr="00101A51" w:rsidRDefault="004C74ED" w:rsidP="004C74ED">
            <w:pPr>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Profit after tax</w:t>
            </w:r>
          </w:p>
        </w:tc>
        <w:tc>
          <w:tcPr>
            <w:tcW w:w="4677" w:type="dxa"/>
            <w:vAlign w:val="center"/>
          </w:tcPr>
          <w:p w:rsidR="004C74ED" w:rsidRDefault="004C74ED" w:rsidP="004C74ED">
            <w:pPr>
              <w:pStyle w:val="BodyText"/>
              <w:spacing w:after="0" w:line="276" w:lineRule="auto"/>
              <w:jc w:val="right"/>
              <w:rPr>
                <w:rFonts w:ascii="Arial" w:hAnsi="Arial" w:cs="Arial"/>
                <w:sz w:val="22"/>
                <w:szCs w:val="22"/>
                <w:lang w:val="nl-NL"/>
              </w:rPr>
            </w:pPr>
            <w:r>
              <w:rPr>
                <w:rFonts w:ascii="Arial" w:hAnsi="Arial" w:cs="Arial"/>
                <w:sz w:val="22"/>
                <w:szCs w:val="22"/>
                <w:lang w:val="nl-NL"/>
              </w:rPr>
              <w:t>7</w:t>
            </w:r>
            <w:r>
              <w:rPr>
                <w:rFonts w:ascii="Arial" w:hAnsi="Arial" w:cs="Arial"/>
                <w:sz w:val="22"/>
                <w:szCs w:val="22"/>
                <w:lang w:val="nl-NL"/>
              </w:rPr>
              <w:t>,</w:t>
            </w:r>
            <w:r>
              <w:rPr>
                <w:rFonts w:ascii="Arial" w:hAnsi="Arial" w:cs="Arial"/>
                <w:sz w:val="22"/>
                <w:szCs w:val="22"/>
                <w:lang w:val="nl-NL"/>
              </w:rPr>
              <w:t>536</w:t>
            </w:r>
          </w:p>
        </w:tc>
      </w:tr>
      <w:tr w:rsidR="004C74ED" w:rsidTr="00923BB1">
        <w:trPr>
          <w:trHeight w:val="340"/>
        </w:trPr>
        <w:tc>
          <w:tcPr>
            <w:tcW w:w="754" w:type="dxa"/>
            <w:vAlign w:val="center"/>
          </w:tcPr>
          <w:p w:rsidR="004C74ED" w:rsidRDefault="004C74ED" w:rsidP="004C74ED">
            <w:pPr>
              <w:pStyle w:val="BodyText"/>
              <w:spacing w:after="0" w:line="276" w:lineRule="auto"/>
              <w:jc w:val="center"/>
              <w:rPr>
                <w:rFonts w:ascii="Arial" w:hAnsi="Arial" w:cs="Arial"/>
                <w:sz w:val="22"/>
                <w:szCs w:val="22"/>
                <w:lang w:val="nl-NL"/>
              </w:rPr>
            </w:pPr>
            <w:r>
              <w:rPr>
                <w:rFonts w:ascii="Arial" w:hAnsi="Arial" w:cs="Arial"/>
                <w:sz w:val="22"/>
                <w:szCs w:val="22"/>
                <w:lang w:val="nl-NL"/>
              </w:rPr>
              <w:t>5</w:t>
            </w:r>
          </w:p>
        </w:tc>
        <w:tc>
          <w:tcPr>
            <w:tcW w:w="3465" w:type="dxa"/>
            <w:vAlign w:val="center"/>
          </w:tcPr>
          <w:p w:rsidR="004C74ED" w:rsidRDefault="004C74ED" w:rsidP="004C74ED">
            <w:pPr>
              <w:pStyle w:val="BodyText"/>
              <w:spacing w:after="0" w:line="276" w:lineRule="auto"/>
              <w:rPr>
                <w:rFonts w:ascii="Arial" w:hAnsi="Arial" w:cs="Arial"/>
                <w:sz w:val="22"/>
                <w:szCs w:val="22"/>
                <w:lang w:val="nl-NL"/>
              </w:rPr>
            </w:pPr>
            <w:r w:rsidRPr="00101A51">
              <w:rPr>
                <w:rFonts w:ascii="Arial" w:eastAsia="Times New Roman" w:hAnsi="Arial" w:cs="Arial"/>
                <w:sz w:val="22"/>
                <w:szCs w:val="22"/>
                <w:lang w:eastAsia="zh-CN"/>
              </w:rPr>
              <w:t>Dividend</w:t>
            </w:r>
          </w:p>
        </w:tc>
        <w:tc>
          <w:tcPr>
            <w:tcW w:w="4677" w:type="dxa"/>
            <w:vAlign w:val="center"/>
          </w:tcPr>
          <w:p w:rsidR="004C74ED" w:rsidRDefault="004C74ED" w:rsidP="004C74ED">
            <w:pPr>
              <w:pStyle w:val="BodyText"/>
              <w:spacing w:after="0" w:line="276" w:lineRule="auto"/>
              <w:jc w:val="right"/>
              <w:rPr>
                <w:rFonts w:ascii="Arial" w:hAnsi="Arial" w:cs="Arial"/>
                <w:sz w:val="22"/>
                <w:szCs w:val="22"/>
                <w:lang w:val="nl-NL"/>
              </w:rPr>
            </w:pPr>
          </w:p>
        </w:tc>
      </w:tr>
    </w:tbl>
    <w:p w:rsidR="00101A51" w:rsidRPr="00101A51" w:rsidRDefault="00101A51" w:rsidP="008F660B">
      <w:pPr>
        <w:numPr>
          <w:ilvl w:val="0"/>
          <w:numId w:val="28"/>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Focus all resources on implementing the Mixed-use Office and Residential Project at Lot D9, Khuat Duy Tien Street, Thanh Xuan Ward, Hanoi;</w:t>
      </w:r>
    </w:p>
    <w:p w:rsidR="00101A51" w:rsidRPr="00101A51" w:rsidRDefault="00101A51" w:rsidP="008F660B">
      <w:pPr>
        <w:numPr>
          <w:ilvl w:val="0"/>
          <w:numId w:val="28"/>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Develop high-quality human resources to enhance competitiveness;</w:t>
      </w:r>
    </w:p>
    <w:p w:rsidR="00101A51" w:rsidRPr="00101A51" w:rsidRDefault="00101A51" w:rsidP="008F660B">
      <w:pPr>
        <w:numPr>
          <w:ilvl w:val="0"/>
          <w:numId w:val="28"/>
        </w:num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Continue directing the Executive Board to accelerate settlement and debt recovery, strengthen financial management, and ensure effective cash flow control.</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The above is the Report on the performance of the Board of Directors in 2025 and the orientation for 2026, respectfully submitted to the General Meeting of Shareholders for approval.</w:t>
      </w:r>
    </w:p>
    <w:p w:rsidR="00101A51" w:rsidRPr="00101A51" w:rsidRDefault="00101A51" w:rsidP="008F660B">
      <w:pPr>
        <w:spacing w:before="100" w:beforeAutospacing="1" w:after="100" w:afterAutospacing="1"/>
        <w:jc w:val="both"/>
        <w:rPr>
          <w:rFonts w:ascii="Arial" w:eastAsia="Times New Roman" w:hAnsi="Arial" w:cs="Arial"/>
          <w:sz w:val="22"/>
          <w:szCs w:val="22"/>
          <w:lang w:eastAsia="zh-CN"/>
        </w:rPr>
      </w:pPr>
      <w:r w:rsidRPr="00101A51">
        <w:rPr>
          <w:rFonts w:ascii="Arial" w:eastAsia="Times New Roman" w:hAnsi="Arial" w:cs="Arial"/>
          <w:sz w:val="22"/>
          <w:szCs w:val="22"/>
          <w:lang w:eastAsia="zh-CN"/>
        </w:rPr>
        <w:t>Sincerely yours,</w:t>
      </w:r>
    </w:p>
    <w:tbl>
      <w:tblPr>
        <w:tblW w:w="0" w:type="auto"/>
        <w:tblLayout w:type="fixed"/>
        <w:tblLook w:val="04A0" w:firstRow="1" w:lastRow="0" w:firstColumn="1" w:lastColumn="0" w:noHBand="0" w:noVBand="1"/>
      </w:tblPr>
      <w:tblGrid>
        <w:gridCol w:w="3888"/>
        <w:gridCol w:w="5580"/>
      </w:tblGrid>
      <w:tr w:rsidR="00BC749A" w:rsidRPr="00101A51" w:rsidTr="00923BB1">
        <w:tc>
          <w:tcPr>
            <w:tcW w:w="3888" w:type="dxa"/>
          </w:tcPr>
          <w:p w:rsidR="00BC749A" w:rsidRPr="00101A51" w:rsidRDefault="00BC749A" w:rsidP="00923BB1">
            <w:pPr>
              <w:spacing w:before="120" w:after="120" w:line="360" w:lineRule="exact"/>
              <w:jc w:val="both"/>
              <w:rPr>
                <w:rFonts w:ascii="Arial" w:hAnsi="Arial" w:cs="Arial"/>
                <w:b/>
                <w:sz w:val="22"/>
                <w:szCs w:val="22"/>
              </w:rPr>
            </w:pPr>
          </w:p>
        </w:tc>
        <w:tc>
          <w:tcPr>
            <w:tcW w:w="5580" w:type="dxa"/>
          </w:tcPr>
          <w:p w:rsidR="00BC749A" w:rsidRPr="00101A51" w:rsidRDefault="00BC749A" w:rsidP="00923BB1">
            <w:pPr>
              <w:spacing w:line="276" w:lineRule="auto"/>
              <w:jc w:val="both"/>
              <w:rPr>
                <w:rFonts w:ascii="Arial" w:hAnsi="Arial" w:cs="Arial"/>
                <w:b/>
                <w:color w:val="000000" w:themeColor="text1"/>
                <w:sz w:val="22"/>
                <w:szCs w:val="22"/>
              </w:rPr>
            </w:pPr>
            <w:r w:rsidRPr="00101A51">
              <w:rPr>
                <w:rFonts w:ascii="Arial" w:hAnsi="Arial" w:cs="Arial"/>
                <w:b/>
                <w:color w:val="000000" w:themeColor="text1"/>
                <w:sz w:val="22"/>
                <w:szCs w:val="22"/>
              </w:rPr>
              <w:t>ON BEHALF OF THE BOARD OF MANAGEMENT</w:t>
            </w:r>
          </w:p>
          <w:p w:rsidR="00BC749A" w:rsidRPr="00101A51" w:rsidRDefault="00BC749A" w:rsidP="00923BB1">
            <w:pPr>
              <w:spacing w:line="276" w:lineRule="auto"/>
              <w:jc w:val="both"/>
              <w:rPr>
                <w:rFonts w:ascii="Arial" w:hAnsi="Arial" w:cs="Arial"/>
                <w:b/>
                <w:color w:val="000000" w:themeColor="text1"/>
                <w:sz w:val="22"/>
                <w:szCs w:val="22"/>
              </w:rPr>
            </w:pPr>
            <w:r w:rsidRPr="00101A51">
              <w:rPr>
                <w:rFonts w:ascii="Arial" w:hAnsi="Arial" w:cs="Arial"/>
                <w:b/>
                <w:color w:val="000000" w:themeColor="text1"/>
                <w:sz w:val="22"/>
                <w:szCs w:val="22"/>
              </w:rPr>
              <w:t>CHAIRMAN OF THE BOARD OF MANAGEMENT</w:t>
            </w:r>
          </w:p>
          <w:p w:rsidR="00BC749A" w:rsidRPr="00101A51" w:rsidRDefault="00BC749A" w:rsidP="00923BB1">
            <w:pPr>
              <w:spacing w:line="360" w:lineRule="exact"/>
              <w:jc w:val="both"/>
              <w:rPr>
                <w:rFonts w:ascii="Arial" w:hAnsi="Arial" w:cs="Arial"/>
                <w:noProof/>
                <w:sz w:val="22"/>
                <w:szCs w:val="22"/>
                <w:lang w:eastAsia="zh-CN"/>
              </w:rPr>
            </w:pPr>
          </w:p>
          <w:p w:rsidR="00BC749A" w:rsidRPr="00101A51" w:rsidRDefault="00BC749A" w:rsidP="00923BB1">
            <w:pPr>
              <w:spacing w:line="360" w:lineRule="exact"/>
              <w:jc w:val="both"/>
              <w:rPr>
                <w:rFonts w:ascii="Arial" w:hAnsi="Arial" w:cs="Arial"/>
                <w:noProof/>
                <w:sz w:val="22"/>
                <w:szCs w:val="22"/>
                <w:lang w:eastAsia="zh-CN"/>
              </w:rPr>
            </w:pPr>
          </w:p>
          <w:p w:rsidR="00BC749A" w:rsidRPr="00101A51" w:rsidRDefault="00BC749A" w:rsidP="00923BB1">
            <w:pPr>
              <w:spacing w:line="360" w:lineRule="exact"/>
              <w:jc w:val="both"/>
              <w:rPr>
                <w:rFonts w:ascii="Arial" w:hAnsi="Arial" w:cs="Arial"/>
                <w:noProof/>
                <w:sz w:val="22"/>
                <w:szCs w:val="22"/>
                <w:lang w:eastAsia="zh-CN"/>
              </w:rPr>
            </w:pPr>
          </w:p>
          <w:p w:rsidR="00BC749A" w:rsidRPr="00101A51" w:rsidRDefault="00BC749A" w:rsidP="00923BB1">
            <w:pPr>
              <w:spacing w:line="360" w:lineRule="exact"/>
              <w:jc w:val="both"/>
              <w:rPr>
                <w:rFonts w:ascii="Arial" w:hAnsi="Arial" w:cs="Arial"/>
                <w:sz w:val="22"/>
                <w:szCs w:val="22"/>
                <w:lang w:val="vi-VN"/>
              </w:rPr>
            </w:pPr>
            <w:r w:rsidRPr="00101A51">
              <w:rPr>
                <w:rFonts w:ascii="Arial" w:hAnsi="Arial" w:cs="Arial"/>
                <w:noProof/>
                <w:sz w:val="22"/>
                <w:szCs w:val="22"/>
                <w:lang w:eastAsia="zh-CN"/>
              </w:rPr>
              <w:t xml:space="preserve">                    </w:t>
            </w:r>
          </w:p>
          <w:p w:rsidR="00BC749A" w:rsidRPr="00101A51" w:rsidRDefault="00BC749A" w:rsidP="00BC749A">
            <w:pPr>
              <w:spacing w:line="360" w:lineRule="exact"/>
              <w:jc w:val="center"/>
              <w:rPr>
                <w:rFonts w:ascii="Arial" w:hAnsi="Arial" w:cs="Arial"/>
                <w:b/>
                <w:sz w:val="22"/>
                <w:szCs w:val="22"/>
              </w:rPr>
            </w:pPr>
            <w:r w:rsidRPr="00101A51">
              <w:rPr>
                <w:rFonts w:ascii="Arial" w:hAnsi="Arial" w:cs="Arial"/>
                <w:b/>
                <w:sz w:val="22"/>
                <w:szCs w:val="22"/>
              </w:rPr>
              <w:t>Nguyen Khac Hai</w:t>
            </w:r>
          </w:p>
          <w:p w:rsidR="00BC749A" w:rsidRPr="00101A51" w:rsidRDefault="00BC749A" w:rsidP="00923BB1">
            <w:pPr>
              <w:spacing w:line="360" w:lineRule="exact"/>
              <w:jc w:val="both"/>
              <w:rPr>
                <w:rFonts w:ascii="Arial" w:hAnsi="Arial" w:cs="Arial"/>
                <w:b/>
                <w:sz w:val="22"/>
                <w:szCs w:val="22"/>
              </w:rPr>
            </w:pPr>
          </w:p>
        </w:tc>
      </w:tr>
    </w:tbl>
    <w:p w:rsidR="00101A51" w:rsidRPr="00101A51" w:rsidRDefault="00101A51" w:rsidP="008F660B">
      <w:pPr>
        <w:jc w:val="both"/>
        <w:rPr>
          <w:rFonts w:ascii="Arial" w:eastAsia="Times New Roman" w:hAnsi="Arial" w:cs="Arial"/>
          <w:sz w:val="22"/>
          <w:szCs w:val="22"/>
          <w:lang w:eastAsia="zh-CN"/>
        </w:rPr>
      </w:pPr>
    </w:p>
    <w:p w:rsidR="00523A0C" w:rsidRDefault="00523A0C" w:rsidP="00421C10">
      <w:pPr>
        <w:jc w:val="center"/>
        <w:rPr>
          <w:rFonts w:ascii="Arial" w:hAnsi="Arial" w:cs="Arial"/>
          <w:b/>
          <w:sz w:val="22"/>
          <w:szCs w:val="22"/>
          <w:lang w:val="nl-NL"/>
        </w:rPr>
      </w:pPr>
    </w:p>
    <w:p w:rsidR="00523A0C" w:rsidRDefault="00523A0C" w:rsidP="00421C10">
      <w:pPr>
        <w:jc w:val="center"/>
        <w:rPr>
          <w:rFonts w:ascii="Arial" w:hAnsi="Arial" w:cs="Arial"/>
          <w:b/>
          <w:sz w:val="22"/>
          <w:szCs w:val="22"/>
          <w:lang w:val="nl-NL"/>
        </w:rPr>
      </w:pPr>
    </w:p>
    <w:p w:rsidR="00523A0C" w:rsidRDefault="00523A0C" w:rsidP="00421C10">
      <w:pPr>
        <w:jc w:val="center"/>
        <w:rPr>
          <w:rFonts w:ascii="Arial" w:hAnsi="Arial" w:cs="Arial"/>
          <w:b/>
          <w:sz w:val="22"/>
          <w:szCs w:val="22"/>
          <w:lang w:val="nl-NL"/>
        </w:rPr>
      </w:pPr>
    </w:p>
    <w:p w:rsidR="00523A0C" w:rsidRDefault="00523A0C" w:rsidP="00421C10">
      <w:pPr>
        <w:jc w:val="center"/>
        <w:rPr>
          <w:rFonts w:ascii="Arial" w:hAnsi="Arial" w:cs="Arial"/>
          <w:b/>
          <w:sz w:val="22"/>
          <w:szCs w:val="22"/>
          <w:lang w:val="nl-NL"/>
        </w:rPr>
      </w:pPr>
    </w:p>
    <w:p w:rsidR="00E5542C" w:rsidRDefault="00E5542C">
      <w:pPr>
        <w:rPr>
          <w:rFonts w:ascii="Arial" w:hAnsi="Arial" w:cs="Arial"/>
          <w:b/>
          <w:sz w:val="22"/>
          <w:szCs w:val="22"/>
          <w:lang w:val="nl-NL"/>
        </w:rPr>
      </w:pPr>
      <w:r>
        <w:rPr>
          <w:rFonts w:ascii="Arial" w:hAnsi="Arial" w:cs="Arial"/>
          <w:b/>
          <w:sz w:val="22"/>
          <w:szCs w:val="22"/>
          <w:lang w:val="nl-NL"/>
        </w:rPr>
        <w:br w:type="page"/>
      </w:r>
    </w:p>
    <w:p w:rsidR="006D0BBA" w:rsidRPr="00101A51" w:rsidRDefault="006D0BBA" w:rsidP="00421C10">
      <w:pPr>
        <w:jc w:val="center"/>
        <w:rPr>
          <w:rFonts w:ascii="Arial" w:hAnsi="Arial" w:cs="Arial"/>
          <w:b/>
          <w:sz w:val="22"/>
          <w:szCs w:val="22"/>
          <w:lang w:val="nl-NL"/>
        </w:rPr>
      </w:pPr>
      <w:bookmarkStart w:id="0" w:name="_GoBack"/>
      <w:bookmarkEnd w:id="0"/>
      <w:r w:rsidRPr="00101A51">
        <w:rPr>
          <w:rFonts w:ascii="Arial" w:hAnsi="Arial" w:cs="Arial"/>
          <w:b/>
          <w:sz w:val="22"/>
          <w:szCs w:val="22"/>
          <w:lang w:val="nl-NL"/>
        </w:rPr>
        <w:lastRenderedPageBreak/>
        <w:t>APPENDIX 1: ACTIVITIES OF M</w:t>
      </w:r>
      <w:r w:rsidR="00F24FCB" w:rsidRPr="00101A51">
        <w:rPr>
          <w:rFonts w:ascii="Arial" w:hAnsi="Arial" w:cs="Arial"/>
          <w:b/>
          <w:sz w:val="22"/>
          <w:szCs w:val="22"/>
          <w:lang w:val="nl-NL"/>
        </w:rPr>
        <w:t>EMBERS OF THE BOARD OF MANAGEMENT</w:t>
      </w:r>
      <w:r w:rsidR="00421C10">
        <w:rPr>
          <w:rFonts w:ascii="Arial" w:hAnsi="Arial" w:cs="Arial"/>
          <w:b/>
          <w:sz w:val="22"/>
          <w:szCs w:val="22"/>
          <w:lang w:val="nl-NL"/>
        </w:rPr>
        <w:t xml:space="preserve"> IN 2025</w:t>
      </w:r>
    </w:p>
    <w:p w:rsidR="00075DB8" w:rsidRPr="00500503" w:rsidRDefault="00075DB8" w:rsidP="008F660B">
      <w:pPr>
        <w:pStyle w:val="BodyText"/>
        <w:spacing w:before="120" w:line="276" w:lineRule="auto"/>
        <w:ind w:left="426"/>
        <w:jc w:val="both"/>
        <w:rPr>
          <w:rFonts w:ascii="Arial" w:hAnsi="Arial" w:cs="Arial"/>
          <w:b/>
          <w:color w:val="000000"/>
          <w:sz w:val="2"/>
          <w:szCs w:val="22"/>
        </w:rPr>
      </w:pPr>
    </w:p>
    <w:tbl>
      <w:tblPr>
        <w:tblW w:w="50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1"/>
        <w:gridCol w:w="2798"/>
        <w:gridCol w:w="1560"/>
        <w:gridCol w:w="3404"/>
        <w:gridCol w:w="1415"/>
      </w:tblGrid>
      <w:tr w:rsidR="003E1A98" w:rsidRPr="00101A51" w:rsidTr="003E1A98">
        <w:trPr>
          <w:trHeight w:val="567"/>
        </w:trPr>
        <w:tc>
          <w:tcPr>
            <w:tcW w:w="293" w:type="pct"/>
            <w:vAlign w:val="center"/>
          </w:tcPr>
          <w:p w:rsidR="00AE6B90" w:rsidRPr="00101A51" w:rsidRDefault="00AE6B90" w:rsidP="00421C10">
            <w:pPr>
              <w:pStyle w:val="BodyText"/>
              <w:jc w:val="center"/>
              <w:rPr>
                <w:rFonts w:ascii="Arial" w:hAnsi="Arial" w:cs="Arial"/>
                <w:b/>
                <w:sz w:val="22"/>
                <w:szCs w:val="22"/>
              </w:rPr>
            </w:pPr>
            <w:r w:rsidRPr="00101A51">
              <w:rPr>
                <w:rFonts w:ascii="Arial" w:hAnsi="Arial" w:cs="Arial"/>
                <w:b/>
                <w:sz w:val="22"/>
                <w:szCs w:val="22"/>
              </w:rPr>
              <w:t>No.</w:t>
            </w:r>
          </w:p>
        </w:tc>
        <w:tc>
          <w:tcPr>
            <w:tcW w:w="1435" w:type="pct"/>
            <w:vAlign w:val="center"/>
          </w:tcPr>
          <w:p w:rsidR="00AE6B90" w:rsidRPr="00101A51" w:rsidRDefault="00AE6B90" w:rsidP="00421C10">
            <w:pPr>
              <w:pStyle w:val="BodyText"/>
              <w:jc w:val="center"/>
              <w:rPr>
                <w:rFonts w:ascii="Arial" w:hAnsi="Arial" w:cs="Arial"/>
                <w:b/>
                <w:sz w:val="22"/>
                <w:szCs w:val="22"/>
              </w:rPr>
            </w:pPr>
            <w:r w:rsidRPr="00101A51">
              <w:rPr>
                <w:rFonts w:ascii="Arial" w:hAnsi="Arial" w:cs="Arial"/>
                <w:b/>
                <w:sz w:val="22"/>
                <w:szCs w:val="22"/>
              </w:rPr>
              <w:t>Board of Management’s Member</w:t>
            </w:r>
          </w:p>
        </w:tc>
        <w:tc>
          <w:tcPr>
            <w:tcW w:w="800" w:type="pct"/>
            <w:vAlign w:val="center"/>
          </w:tcPr>
          <w:p w:rsidR="00AE6B90" w:rsidRPr="00101A51" w:rsidRDefault="00AE6B90" w:rsidP="00421C10">
            <w:pPr>
              <w:pStyle w:val="BodyText"/>
              <w:jc w:val="center"/>
              <w:rPr>
                <w:rFonts w:ascii="Arial" w:hAnsi="Arial" w:cs="Arial"/>
                <w:b/>
                <w:sz w:val="22"/>
                <w:szCs w:val="22"/>
              </w:rPr>
            </w:pPr>
            <w:r w:rsidRPr="00101A51">
              <w:rPr>
                <w:rFonts w:ascii="Arial" w:hAnsi="Arial" w:cs="Arial"/>
                <w:b/>
                <w:sz w:val="22"/>
                <w:szCs w:val="22"/>
              </w:rPr>
              <w:t>Position</w:t>
            </w:r>
          </w:p>
        </w:tc>
        <w:tc>
          <w:tcPr>
            <w:tcW w:w="1746" w:type="pct"/>
            <w:vAlign w:val="center"/>
          </w:tcPr>
          <w:p w:rsidR="00AE6B90" w:rsidRPr="00101A51" w:rsidRDefault="00AE6B90" w:rsidP="00421C10">
            <w:pPr>
              <w:pStyle w:val="BodyText"/>
              <w:jc w:val="center"/>
              <w:rPr>
                <w:rFonts w:ascii="Arial" w:hAnsi="Arial" w:cs="Arial"/>
                <w:b/>
                <w:sz w:val="22"/>
                <w:szCs w:val="22"/>
              </w:rPr>
            </w:pPr>
            <w:r w:rsidRPr="00101A51">
              <w:rPr>
                <w:rFonts w:ascii="Arial" w:hAnsi="Arial" w:cs="Arial"/>
                <w:b/>
                <w:sz w:val="22"/>
                <w:szCs w:val="22"/>
              </w:rPr>
              <w:t>Number of meetings attended/authorized to attend</w:t>
            </w:r>
          </w:p>
        </w:tc>
        <w:tc>
          <w:tcPr>
            <w:tcW w:w="727" w:type="pct"/>
            <w:vAlign w:val="center"/>
          </w:tcPr>
          <w:p w:rsidR="00AE6B90" w:rsidRPr="00101A51" w:rsidRDefault="00AE6B90" w:rsidP="00421C10">
            <w:pPr>
              <w:pStyle w:val="BodyText"/>
              <w:jc w:val="center"/>
              <w:rPr>
                <w:rFonts w:ascii="Arial" w:hAnsi="Arial" w:cs="Arial"/>
                <w:b/>
                <w:sz w:val="22"/>
                <w:szCs w:val="22"/>
              </w:rPr>
            </w:pPr>
            <w:r w:rsidRPr="00101A51">
              <w:rPr>
                <w:rFonts w:ascii="Arial" w:hAnsi="Arial" w:cs="Arial"/>
                <w:b/>
                <w:sz w:val="22"/>
                <w:szCs w:val="22"/>
              </w:rPr>
              <w:t>Meeting attendance rate</w:t>
            </w:r>
          </w:p>
        </w:tc>
      </w:tr>
      <w:tr w:rsidR="003E1A98" w:rsidRPr="00101A51" w:rsidTr="003E1A98">
        <w:trPr>
          <w:trHeight w:val="397"/>
        </w:trPr>
        <w:tc>
          <w:tcPr>
            <w:tcW w:w="293" w:type="pct"/>
            <w:vAlign w:val="center"/>
          </w:tcPr>
          <w:p w:rsidR="00AE6B90" w:rsidRPr="00101A51" w:rsidRDefault="00AE6B90" w:rsidP="003E1A98">
            <w:pPr>
              <w:pStyle w:val="BodyText"/>
              <w:spacing w:after="0"/>
              <w:jc w:val="center"/>
              <w:rPr>
                <w:rFonts w:ascii="Arial" w:hAnsi="Arial" w:cs="Arial"/>
                <w:sz w:val="22"/>
                <w:szCs w:val="22"/>
              </w:rPr>
            </w:pPr>
            <w:r w:rsidRPr="00101A51">
              <w:rPr>
                <w:rFonts w:ascii="Arial" w:hAnsi="Arial" w:cs="Arial"/>
                <w:sz w:val="22"/>
                <w:szCs w:val="22"/>
              </w:rPr>
              <w:t>1</w:t>
            </w:r>
          </w:p>
        </w:tc>
        <w:tc>
          <w:tcPr>
            <w:tcW w:w="1435" w:type="pct"/>
            <w:vAlign w:val="center"/>
          </w:tcPr>
          <w:p w:rsidR="00AE6B90" w:rsidRPr="00101A51" w:rsidRDefault="00AE6B90" w:rsidP="008F660B">
            <w:pPr>
              <w:spacing w:line="276" w:lineRule="auto"/>
              <w:jc w:val="both"/>
              <w:rPr>
                <w:rFonts w:ascii="Arial" w:hAnsi="Arial" w:cs="Arial"/>
                <w:sz w:val="22"/>
                <w:szCs w:val="22"/>
              </w:rPr>
            </w:pPr>
            <w:r w:rsidRPr="00101A51">
              <w:rPr>
                <w:rFonts w:ascii="Arial" w:hAnsi="Arial" w:cs="Arial"/>
                <w:sz w:val="22"/>
                <w:szCs w:val="22"/>
              </w:rPr>
              <w:t>Mr. Nguyen Khac Hai</w:t>
            </w:r>
          </w:p>
        </w:tc>
        <w:tc>
          <w:tcPr>
            <w:tcW w:w="800"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Chairman</w:t>
            </w:r>
          </w:p>
        </w:tc>
        <w:tc>
          <w:tcPr>
            <w:tcW w:w="1746"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4/4</w:t>
            </w:r>
          </w:p>
        </w:tc>
        <w:tc>
          <w:tcPr>
            <w:tcW w:w="727"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100%</w:t>
            </w:r>
          </w:p>
        </w:tc>
      </w:tr>
      <w:tr w:rsidR="003E1A98" w:rsidRPr="00101A51" w:rsidTr="003E1A98">
        <w:trPr>
          <w:trHeight w:val="397"/>
        </w:trPr>
        <w:tc>
          <w:tcPr>
            <w:tcW w:w="293" w:type="pct"/>
            <w:vAlign w:val="center"/>
          </w:tcPr>
          <w:p w:rsidR="00AE6B90" w:rsidRPr="00101A51" w:rsidRDefault="00AE6B90" w:rsidP="003E1A98">
            <w:pPr>
              <w:pStyle w:val="BodyText"/>
              <w:spacing w:after="0"/>
              <w:jc w:val="center"/>
              <w:rPr>
                <w:rFonts w:ascii="Arial" w:hAnsi="Arial" w:cs="Arial"/>
                <w:sz w:val="22"/>
                <w:szCs w:val="22"/>
              </w:rPr>
            </w:pPr>
            <w:r w:rsidRPr="00101A51">
              <w:rPr>
                <w:rFonts w:ascii="Arial" w:hAnsi="Arial" w:cs="Arial"/>
                <w:sz w:val="22"/>
                <w:szCs w:val="22"/>
              </w:rPr>
              <w:t>2</w:t>
            </w:r>
          </w:p>
        </w:tc>
        <w:tc>
          <w:tcPr>
            <w:tcW w:w="1435" w:type="pct"/>
            <w:vAlign w:val="center"/>
          </w:tcPr>
          <w:p w:rsidR="00AE6B90" w:rsidRPr="00101A51" w:rsidRDefault="00AE6B90" w:rsidP="008F660B">
            <w:pPr>
              <w:spacing w:line="276" w:lineRule="auto"/>
              <w:jc w:val="both"/>
              <w:rPr>
                <w:rFonts w:ascii="Arial" w:hAnsi="Arial" w:cs="Arial"/>
                <w:i/>
                <w:sz w:val="22"/>
                <w:szCs w:val="22"/>
              </w:rPr>
            </w:pPr>
            <w:r w:rsidRPr="00101A51">
              <w:rPr>
                <w:rFonts w:ascii="Arial" w:hAnsi="Arial" w:cs="Arial"/>
                <w:sz w:val="22"/>
                <w:szCs w:val="22"/>
              </w:rPr>
              <w:t>Mr. Hoang Van Trinh</w:t>
            </w:r>
          </w:p>
        </w:tc>
        <w:tc>
          <w:tcPr>
            <w:tcW w:w="800"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Member</w:t>
            </w:r>
          </w:p>
        </w:tc>
        <w:tc>
          <w:tcPr>
            <w:tcW w:w="1746"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4/4</w:t>
            </w:r>
          </w:p>
        </w:tc>
        <w:tc>
          <w:tcPr>
            <w:tcW w:w="727"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100%</w:t>
            </w:r>
          </w:p>
        </w:tc>
      </w:tr>
      <w:tr w:rsidR="003E1A98" w:rsidRPr="00101A51" w:rsidTr="003E1A98">
        <w:trPr>
          <w:trHeight w:val="397"/>
        </w:trPr>
        <w:tc>
          <w:tcPr>
            <w:tcW w:w="293" w:type="pct"/>
            <w:vAlign w:val="center"/>
          </w:tcPr>
          <w:p w:rsidR="00AE6B90" w:rsidRPr="00101A51" w:rsidRDefault="00AE6B90" w:rsidP="003E1A98">
            <w:pPr>
              <w:pStyle w:val="BodyText"/>
              <w:spacing w:after="0"/>
              <w:jc w:val="center"/>
              <w:rPr>
                <w:rFonts w:ascii="Arial" w:hAnsi="Arial" w:cs="Arial"/>
                <w:sz w:val="22"/>
                <w:szCs w:val="22"/>
              </w:rPr>
            </w:pPr>
            <w:r w:rsidRPr="00101A51">
              <w:rPr>
                <w:rFonts w:ascii="Arial" w:hAnsi="Arial" w:cs="Arial"/>
                <w:sz w:val="22"/>
                <w:szCs w:val="22"/>
              </w:rPr>
              <w:t>3</w:t>
            </w:r>
          </w:p>
        </w:tc>
        <w:tc>
          <w:tcPr>
            <w:tcW w:w="1435" w:type="pct"/>
            <w:vAlign w:val="center"/>
          </w:tcPr>
          <w:p w:rsidR="00AE6B90" w:rsidRPr="00101A51" w:rsidRDefault="00AE6B90" w:rsidP="008F660B">
            <w:pPr>
              <w:spacing w:line="276" w:lineRule="auto"/>
              <w:jc w:val="both"/>
              <w:rPr>
                <w:rFonts w:ascii="Arial" w:hAnsi="Arial" w:cs="Arial"/>
                <w:sz w:val="22"/>
                <w:szCs w:val="22"/>
              </w:rPr>
            </w:pPr>
            <w:r w:rsidRPr="00101A51">
              <w:rPr>
                <w:rFonts w:ascii="Arial" w:hAnsi="Arial" w:cs="Arial"/>
                <w:sz w:val="22"/>
                <w:szCs w:val="22"/>
              </w:rPr>
              <w:t>Mr. Lai Duc Toan</w:t>
            </w:r>
          </w:p>
        </w:tc>
        <w:tc>
          <w:tcPr>
            <w:tcW w:w="800"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Member</w:t>
            </w:r>
          </w:p>
        </w:tc>
        <w:tc>
          <w:tcPr>
            <w:tcW w:w="1746"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4/4</w:t>
            </w:r>
          </w:p>
        </w:tc>
        <w:tc>
          <w:tcPr>
            <w:tcW w:w="727"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100%</w:t>
            </w:r>
          </w:p>
        </w:tc>
      </w:tr>
      <w:tr w:rsidR="003E1A98" w:rsidRPr="00101A51" w:rsidTr="003E1A98">
        <w:trPr>
          <w:trHeight w:val="397"/>
        </w:trPr>
        <w:tc>
          <w:tcPr>
            <w:tcW w:w="293" w:type="pct"/>
            <w:vAlign w:val="center"/>
          </w:tcPr>
          <w:p w:rsidR="00AE6B90" w:rsidRPr="00101A51" w:rsidRDefault="00AE6B90" w:rsidP="003E1A98">
            <w:pPr>
              <w:pStyle w:val="BodyText"/>
              <w:spacing w:after="0"/>
              <w:jc w:val="center"/>
              <w:rPr>
                <w:rFonts w:ascii="Arial" w:hAnsi="Arial" w:cs="Arial"/>
                <w:sz w:val="22"/>
                <w:szCs w:val="22"/>
              </w:rPr>
            </w:pPr>
            <w:r w:rsidRPr="00101A51">
              <w:rPr>
                <w:rFonts w:ascii="Arial" w:hAnsi="Arial" w:cs="Arial"/>
                <w:sz w:val="22"/>
                <w:szCs w:val="22"/>
              </w:rPr>
              <w:t>4</w:t>
            </w:r>
          </w:p>
        </w:tc>
        <w:tc>
          <w:tcPr>
            <w:tcW w:w="1435" w:type="pct"/>
            <w:vAlign w:val="center"/>
          </w:tcPr>
          <w:p w:rsidR="00AE6B90" w:rsidRPr="00101A51" w:rsidRDefault="00AE6B90" w:rsidP="008F660B">
            <w:pPr>
              <w:spacing w:line="276" w:lineRule="auto"/>
              <w:jc w:val="both"/>
              <w:rPr>
                <w:rFonts w:ascii="Arial" w:hAnsi="Arial" w:cs="Arial"/>
                <w:sz w:val="22"/>
                <w:szCs w:val="22"/>
              </w:rPr>
            </w:pPr>
            <w:r w:rsidRPr="00101A51">
              <w:rPr>
                <w:rFonts w:ascii="Arial" w:hAnsi="Arial" w:cs="Arial"/>
                <w:sz w:val="22"/>
                <w:szCs w:val="22"/>
              </w:rPr>
              <w:t>Mr. Nguyen Minh Thang</w:t>
            </w:r>
          </w:p>
        </w:tc>
        <w:tc>
          <w:tcPr>
            <w:tcW w:w="800"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Member</w:t>
            </w:r>
          </w:p>
        </w:tc>
        <w:tc>
          <w:tcPr>
            <w:tcW w:w="1746"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4/4</w:t>
            </w:r>
          </w:p>
        </w:tc>
        <w:tc>
          <w:tcPr>
            <w:tcW w:w="727"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100%</w:t>
            </w:r>
          </w:p>
        </w:tc>
      </w:tr>
      <w:tr w:rsidR="003E1A98" w:rsidRPr="00101A51" w:rsidTr="003E1A98">
        <w:trPr>
          <w:trHeight w:val="510"/>
        </w:trPr>
        <w:tc>
          <w:tcPr>
            <w:tcW w:w="293" w:type="pct"/>
            <w:vAlign w:val="center"/>
          </w:tcPr>
          <w:p w:rsidR="00AE6B90" w:rsidRPr="00101A51" w:rsidRDefault="00AE6B90" w:rsidP="003E1A98">
            <w:pPr>
              <w:pStyle w:val="BodyText"/>
              <w:spacing w:after="0"/>
              <w:jc w:val="center"/>
              <w:rPr>
                <w:rFonts w:ascii="Arial" w:hAnsi="Arial" w:cs="Arial"/>
                <w:sz w:val="22"/>
                <w:szCs w:val="22"/>
              </w:rPr>
            </w:pPr>
            <w:r w:rsidRPr="00101A51">
              <w:rPr>
                <w:rFonts w:ascii="Arial" w:hAnsi="Arial" w:cs="Arial"/>
                <w:sz w:val="22"/>
                <w:szCs w:val="22"/>
              </w:rPr>
              <w:t>5</w:t>
            </w:r>
          </w:p>
        </w:tc>
        <w:tc>
          <w:tcPr>
            <w:tcW w:w="1435" w:type="pct"/>
            <w:vAlign w:val="center"/>
          </w:tcPr>
          <w:p w:rsidR="00AE6B90" w:rsidRPr="00101A51" w:rsidRDefault="00AE6B90" w:rsidP="008F660B">
            <w:pPr>
              <w:spacing w:line="276" w:lineRule="auto"/>
              <w:jc w:val="both"/>
              <w:rPr>
                <w:rFonts w:ascii="Arial" w:hAnsi="Arial" w:cs="Arial"/>
                <w:sz w:val="22"/>
                <w:szCs w:val="22"/>
              </w:rPr>
            </w:pPr>
            <w:r w:rsidRPr="00101A51">
              <w:rPr>
                <w:rFonts w:ascii="Arial" w:hAnsi="Arial" w:cs="Arial"/>
                <w:sz w:val="22"/>
                <w:szCs w:val="22"/>
              </w:rPr>
              <w:t>Mr. Nguyen Thanh Nhon</w:t>
            </w:r>
          </w:p>
        </w:tc>
        <w:tc>
          <w:tcPr>
            <w:tcW w:w="800"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Independent</w:t>
            </w:r>
            <w:r>
              <w:rPr>
                <w:rFonts w:ascii="Arial" w:hAnsi="Arial" w:cs="Arial"/>
                <w:sz w:val="22"/>
                <w:szCs w:val="22"/>
              </w:rPr>
              <w:t xml:space="preserve"> </w:t>
            </w:r>
            <w:r w:rsidRPr="00101A51">
              <w:rPr>
                <w:rFonts w:ascii="Arial" w:hAnsi="Arial" w:cs="Arial"/>
                <w:sz w:val="22"/>
                <w:szCs w:val="22"/>
              </w:rPr>
              <w:t>member</w:t>
            </w:r>
          </w:p>
        </w:tc>
        <w:tc>
          <w:tcPr>
            <w:tcW w:w="1746"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4/4</w:t>
            </w:r>
          </w:p>
        </w:tc>
        <w:tc>
          <w:tcPr>
            <w:tcW w:w="727" w:type="pct"/>
            <w:vAlign w:val="center"/>
          </w:tcPr>
          <w:p w:rsidR="00AE6B90" w:rsidRPr="00101A51" w:rsidRDefault="00AE6B90" w:rsidP="00500503">
            <w:pPr>
              <w:pStyle w:val="BodyText"/>
              <w:spacing w:after="0"/>
              <w:jc w:val="center"/>
              <w:rPr>
                <w:rFonts w:ascii="Arial" w:hAnsi="Arial" w:cs="Arial"/>
                <w:sz w:val="22"/>
                <w:szCs w:val="22"/>
              </w:rPr>
            </w:pPr>
            <w:r w:rsidRPr="00101A51">
              <w:rPr>
                <w:rFonts w:ascii="Arial" w:hAnsi="Arial" w:cs="Arial"/>
                <w:sz w:val="22"/>
                <w:szCs w:val="22"/>
              </w:rPr>
              <w:t>100%</w:t>
            </w:r>
          </w:p>
        </w:tc>
      </w:tr>
    </w:tbl>
    <w:p w:rsidR="006D0BBA" w:rsidRPr="00101A51" w:rsidRDefault="00075DB8" w:rsidP="008F660B">
      <w:pPr>
        <w:numPr>
          <w:ilvl w:val="0"/>
          <w:numId w:val="22"/>
        </w:numPr>
        <w:tabs>
          <w:tab w:val="left" w:pos="426"/>
        </w:tabs>
        <w:spacing w:before="120" w:after="120" w:line="280" w:lineRule="exact"/>
        <w:ind w:hanging="720"/>
        <w:jc w:val="both"/>
        <w:rPr>
          <w:rFonts w:ascii="Arial" w:hAnsi="Arial" w:cs="Arial"/>
          <w:b/>
          <w:sz w:val="22"/>
          <w:szCs w:val="22"/>
          <w:lang w:val="nl-NL"/>
        </w:rPr>
      </w:pPr>
      <w:r w:rsidRPr="00101A51">
        <w:rPr>
          <w:rFonts w:ascii="Arial" w:hAnsi="Arial" w:cs="Arial"/>
          <w:sz w:val="22"/>
          <w:szCs w:val="22"/>
        </w:rPr>
        <w:tab/>
      </w:r>
      <w:r w:rsidR="006D0BBA" w:rsidRPr="00101A51">
        <w:rPr>
          <w:rFonts w:ascii="Arial" w:hAnsi="Arial" w:cs="Arial"/>
          <w:b/>
          <w:sz w:val="22"/>
          <w:szCs w:val="22"/>
          <w:lang w:val="nl-NL"/>
        </w:rPr>
        <w:t>Mr. Nguyen Khac Hai - Ch</w:t>
      </w:r>
      <w:r w:rsidR="00F24FCB" w:rsidRPr="00101A51">
        <w:rPr>
          <w:rFonts w:ascii="Arial" w:hAnsi="Arial" w:cs="Arial"/>
          <w:b/>
          <w:sz w:val="22"/>
          <w:szCs w:val="22"/>
          <w:lang w:val="nl-NL"/>
        </w:rPr>
        <w:t>airman of the Board of Management</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Directing the preparation of programs and operating plans of the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each month and quarter; Directing the preparation of programs, contents, and documents for the meetings of the General Meeting of Shareholders, the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and Chairing the meetings of the Board of </w:t>
      </w:r>
      <w:r w:rsidR="00F24FCB" w:rsidRPr="00101A51">
        <w:rPr>
          <w:rFonts w:ascii="Arial" w:hAnsi="Arial" w:cs="Arial"/>
          <w:sz w:val="22"/>
          <w:szCs w:val="22"/>
          <w:lang w:val="nl-NL"/>
        </w:rPr>
        <w:t>Management</w:t>
      </w:r>
      <w:r w:rsidRPr="00101A51">
        <w:rPr>
          <w:rFonts w:ascii="Arial" w:hAnsi="Arial" w:cs="Arial"/>
          <w:sz w:val="22"/>
          <w:szCs w:val="22"/>
          <w:lang w:val="nl-NL"/>
        </w:rPr>
        <w:t>.</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Sign and issue Decisions on behalf of the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and issues assigned by the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according to the Company's Board of </w:t>
      </w:r>
      <w:r w:rsidR="00F24FCB" w:rsidRPr="00101A51">
        <w:rPr>
          <w:rFonts w:ascii="Arial" w:hAnsi="Arial" w:cs="Arial"/>
          <w:sz w:val="22"/>
          <w:szCs w:val="22"/>
          <w:lang w:val="nl-NL"/>
        </w:rPr>
        <w:t>Management</w:t>
      </w:r>
      <w:r w:rsidRPr="00101A51">
        <w:rPr>
          <w:rFonts w:ascii="Arial" w:hAnsi="Arial" w:cs="Arial"/>
          <w:sz w:val="22"/>
          <w:szCs w:val="22"/>
          <w:lang w:val="nl-NL"/>
        </w:rPr>
        <w:t>' Operating Regulations.</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Direct and supervise the implementation of Resolutions and Decisions of the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direct the request for written opinions of Board members on issues that need to be resolved between regular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meetings to promptly meet the Company's production and business requirements.</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Exercise the rights and duties authorized by the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according to the Organization and Operation Regulations of the Board of </w:t>
      </w:r>
      <w:r w:rsidR="00F24FCB" w:rsidRPr="00101A51">
        <w:rPr>
          <w:rFonts w:ascii="Arial" w:hAnsi="Arial" w:cs="Arial"/>
          <w:sz w:val="22"/>
          <w:szCs w:val="22"/>
          <w:lang w:val="nl-NL"/>
        </w:rPr>
        <w:t>Management</w:t>
      </w:r>
      <w:r w:rsidRPr="00101A51">
        <w:rPr>
          <w:rFonts w:ascii="Arial" w:hAnsi="Arial" w:cs="Arial"/>
          <w:sz w:val="22"/>
          <w:szCs w:val="22"/>
          <w:lang w:val="nl-NL"/>
        </w:rPr>
        <w:t>.</w:t>
      </w:r>
    </w:p>
    <w:p w:rsidR="006D0BBA" w:rsidRPr="00101A51" w:rsidRDefault="00F24FCB" w:rsidP="008F660B">
      <w:pPr>
        <w:numPr>
          <w:ilvl w:val="0"/>
          <w:numId w:val="22"/>
        </w:numPr>
        <w:tabs>
          <w:tab w:val="left" w:pos="426"/>
        </w:tabs>
        <w:spacing w:before="120" w:after="120" w:line="280" w:lineRule="exact"/>
        <w:ind w:hanging="720"/>
        <w:jc w:val="both"/>
        <w:rPr>
          <w:rFonts w:ascii="Arial" w:hAnsi="Arial" w:cs="Arial"/>
          <w:b/>
          <w:sz w:val="22"/>
          <w:szCs w:val="22"/>
        </w:rPr>
      </w:pPr>
      <w:r w:rsidRPr="00101A51">
        <w:rPr>
          <w:rFonts w:ascii="Arial" w:hAnsi="Arial" w:cs="Arial"/>
          <w:b/>
          <w:sz w:val="22"/>
          <w:szCs w:val="22"/>
        </w:rPr>
        <w:t xml:space="preserve">     </w:t>
      </w:r>
      <w:r w:rsidR="006D0BBA" w:rsidRPr="00101A51">
        <w:rPr>
          <w:rFonts w:ascii="Arial" w:hAnsi="Arial" w:cs="Arial"/>
          <w:b/>
          <w:sz w:val="22"/>
          <w:szCs w:val="22"/>
        </w:rPr>
        <w:t xml:space="preserve">Mr. Hoang Van Trinh - Member of Board of </w:t>
      </w:r>
      <w:r w:rsidRPr="00101A51">
        <w:rPr>
          <w:rFonts w:ascii="Arial" w:hAnsi="Arial" w:cs="Arial"/>
          <w:b/>
          <w:sz w:val="22"/>
          <w:szCs w:val="22"/>
        </w:rPr>
        <w:t>Management</w:t>
      </w:r>
      <w:r w:rsidR="006D0BBA" w:rsidRPr="00101A51">
        <w:rPr>
          <w:rFonts w:ascii="Arial" w:hAnsi="Arial" w:cs="Arial"/>
          <w:b/>
          <w:sz w:val="22"/>
          <w:szCs w:val="22"/>
        </w:rPr>
        <w:t>, General Director:</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Perform the duties of a </w:t>
      </w:r>
      <w:r w:rsidR="00F24FCB" w:rsidRPr="00101A51">
        <w:rPr>
          <w:rFonts w:ascii="Arial" w:hAnsi="Arial" w:cs="Arial"/>
          <w:sz w:val="22"/>
          <w:szCs w:val="22"/>
          <w:lang w:val="nl-NL"/>
        </w:rPr>
        <w:t>member of the Board of Management</w:t>
      </w:r>
      <w:r w:rsidRPr="00101A51">
        <w:rPr>
          <w:rFonts w:ascii="Arial" w:hAnsi="Arial" w:cs="Arial"/>
          <w:sz w:val="22"/>
          <w:szCs w:val="22"/>
          <w:lang w:val="nl-NL"/>
        </w:rPr>
        <w:t xml:space="preserve"> as prescribed in the Company's Charter of Organization and Operation and the Regulations on Organization and Operation of the Company's Board of </w:t>
      </w:r>
      <w:r w:rsidR="00F24FCB" w:rsidRPr="00101A51">
        <w:rPr>
          <w:rFonts w:ascii="Arial" w:hAnsi="Arial" w:cs="Arial"/>
          <w:sz w:val="22"/>
          <w:szCs w:val="22"/>
          <w:lang w:val="nl-NL"/>
        </w:rPr>
        <w:t>Management</w:t>
      </w:r>
      <w:r w:rsidRPr="00101A51">
        <w:rPr>
          <w:rFonts w:ascii="Arial" w:hAnsi="Arial" w:cs="Arial"/>
          <w:sz w:val="22"/>
          <w:szCs w:val="22"/>
          <w:lang w:val="nl-NL"/>
        </w:rPr>
        <w:t>.</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Perform the duties of General Director as prescribed in the Company Charter; Directly direct and comprehensively manage the Company's production and business activities based on the plan approved by the General Meeting of Shareholders, Resolutions and Decisions of the Board of </w:t>
      </w:r>
      <w:r w:rsidR="00F24FCB" w:rsidRPr="00101A51">
        <w:rPr>
          <w:rFonts w:ascii="Arial" w:hAnsi="Arial" w:cs="Arial"/>
          <w:sz w:val="22"/>
          <w:szCs w:val="22"/>
          <w:lang w:val="nl-NL"/>
        </w:rPr>
        <w:t>Management</w:t>
      </w:r>
      <w:r w:rsidRPr="00101A51">
        <w:rPr>
          <w:rFonts w:ascii="Arial" w:hAnsi="Arial" w:cs="Arial"/>
          <w:sz w:val="22"/>
          <w:szCs w:val="22"/>
          <w:lang w:val="nl-NL"/>
        </w:rPr>
        <w:t>.</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Perform tasks assigned by the Board of </w:t>
      </w:r>
      <w:r w:rsidR="00F24FCB" w:rsidRPr="00101A51">
        <w:rPr>
          <w:rFonts w:ascii="Arial" w:hAnsi="Arial" w:cs="Arial"/>
          <w:sz w:val="22"/>
          <w:szCs w:val="22"/>
          <w:lang w:val="nl-NL"/>
        </w:rPr>
        <w:t>Management</w:t>
      </w:r>
      <w:r w:rsidRPr="00101A51">
        <w:rPr>
          <w:rFonts w:ascii="Arial" w:hAnsi="Arial" w:cs="Arial"/>
          <w:sz w:val="22"/>
          <w:szCs w:val="22"/>
          <w:lang w:val="nl-NL"/>
        </w:rPr>
        <w:t xml:space="preserve"> to the General Director according to the provisions of the Company's Board of </w:t>
      </w:r>
      <w:r w:rsidR="00F24FCB" w:rsidRPr="00101A51">
        <w:rPr>
          <w:rFonts w:ascii="Arial" w:hAnsi="Arial" w:cs="Arial"/>
          <w:sz w:val="22"/>
          <w:szCs w:val="22"/>
          <w:lang w:val="nl-NL"/>
        </w:rPr>
        <w:t>Management</w:t>
      </w:r>
      <w:r w:rsidRPr="00101A51">
        <w:rPr>
          <w:rFonts w:ascii="Arial" w:hAnsi="Arial" w:cs="Arial"/>
          <w:sz w:val="22"/>
          <w:szCs w:val="22"/>
          <w:lang w:val="nl-NL"/>
        </w:rPr>
        <w:t>' Organizational Regulations.</w:t>
      </w:r>
    </w:p>
    <w:p w:rsidR="006D0BBA" w:rsidRPr="00101A51" w:rsidRDefault="00F24FCB" w:rsidP="008F660B">
      <w:pPr>
        <w:numPr>
          <w:ilvl w:val="0"/>
          <w:numId w:val="22"/>
        </w:numPr>
        <w:tabs>
          <w:tab w:val="left" w:pos="426"/>
        </w:tabs>
        <w:spacing w:before="120" w:after="120" w:line="280" w:lineRule="exact"/>
        <w:ind w:hanging="720"/>
        <w:jc w:val="both"/>
        <w:rPr>
          <w:rFonts w:ascii="Arial" w:hAnsi="Arial" w:cs="Arial"/>
          <w:b/>
          <w:sz w:val="22"/>
          <w:szCs w:val="22"/>
          <w:lang w:val="nl-NL"/>
        </w:rPr>
      </w:pPr>
      <w:r w:rsidRPr="00101A51">
        <w:rPr>
          <w:rFonts w:ascii="Arial" w:hAnsi="Arial" w:cs="Arial"/>
          <w:b/>
          <w:sz w:val="22"/>
          <w:szCs w:val="22"/>
          <w:lang w:val="nl-NL"/>
        </w:rPr>
        <w:t xml:space="preserve">     </w:t>
      </w:r>
      <w:r w:rsidR="006D0BBA" w:rsidRPr="00101A51">
        <w:rPr>
          <w:rFonts w:ascii="Arial" w:hAnsi="Arial" w:cs="Arial"/>
          <w:b/>
          <w:sz w:val="22"/>
          <w:szCs w:val="22"/>
          <w:lang w:val="nl-NL"/>
        </w:rPr>
        <w:t xml:space="preserve">Mr. Nguyen Minh Thang - Member of Board of </w:t>
      </w:r>
      <w:r w:rsidRPr="00101A51">
        <w:rPr>
          <w:rFonts w:ascii="Arial" w:hAnsi="Arial" w:cs="Arial"/>
          <w:b/>
          <w:sz w:val="22"/>
          <w:szCs w:val="22"/>
          <w:lang w:val="nl-NL"/>
        </w:rPr>
        <w:t>Management</w:t>
      </w:r>
      <w:r w:rsidR="006D0BBA" w:rsidRPr="00101A51">
        <w:rPr>
          <w:rFonts w:ascii="Arial" w:hAnsi="Arial" w:cs="Arial"/>
          <w:b/>
          <w:sz w:val="22"/>
          <w:szCs w:val="22"/>
          <w:lang w:val="nl-NL"/>
        </w:rPr>
        <w:t>:</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Perform the duties of a member of the Board of Directors as prescribed in the Company's Charter of Organization and Operation and the Regulations on Organization and Operation of </w:t>
      </w:r>
      <w:r w:rsidR="00D364CA" w:rsidRPr="00101A51">
        <w:rPr>
          <w:rFonts w:ascii="Arial" w:hAnsi="Arial" w:cs="Arial"/>
          <w:sz w:val="22"/>
          <w:szCs w:val="22"/>
          <w:lang w:val="nl-NL"/>
        </w:rPr>
        <w:t>the Company's Board of Management</w:t>
      </w:r>
      <w:r w:rsidRPr="00101A51">
        <w:rPr>
          <w:rFonts w:ascii="Arial" w:hAnsi="Arial" w:cs="Arial"/>
          <w:sz w:val="22"/>
          <w:szCs w:val="22"/>
          <w:lang w:val="nl-NL"/>
        </w:rPr>
        <w:t>.</w:t>
      </w:r>
    </w:p>
    <w:p w:rsidR="006D0BBA" w:rsidRPr="00101A51" w:rsidRDefault="00D364CA" w:rsidP="008F660B">
      <w:pPr>
        <w:numPr>
          <w:ilvl w:val="0"/>
          <w:numId w:val="22"/>
        </w:numPr>
        <w:tabs>
          <w:tab w:val="left" w:pos="426"/>
        </w:tabs>
        <w:spacing w:before="120" w:after="120" w:line="280" w:lineRule="exact"/>
        <w:ind w:hanging="720"/>
        <w:jc w:val="both"/>
        <w:rPr>
          <w:rFonts w:ascii="Arial" w:hAnsi="Arial" w:cs="Arial"/>
          <w:b/>
          <w:sz w:val="22"/>
          <w:szCs w:val="22"/>
          <w:lang w:val="nl-NL"/>
        </w:rPr>
      </w:pPr>
      <w:r w:rsidRPr="00101A51">
        <w:rPr>
          <w:rFonts w:ascii="Arial" w:hAnsi="Arial" w:cs="Arial"/>
          <w:b/>
          <w:sz w:val="22"/>
          <w:szCs w:val="22"/>
          <w:lang w:val="nl-NL"/>
        </w:rPr>
        <w:t xml:space="preserve">     </w:t>
      </w:r>
      <w:r w:rsidR="006D0BBA" w:rsidRPr="00101A51">
        <w:rPr>
          <w:rFonts w:ascii="Arial" w:hAnsi="Arial" w:cs="Arial"/>
          <w:b/>
          <w:sz w:val="22"/>
          <w:szCs w:val="22"/>
          <w:lang w:val="nl-NL"/>
        </w:rPr>
        <w:t xml:space="preserve">Mr. Lai Duc Toan - Member of Board of </w:t>
      </w:r>
      <w:r w:rsidRPr="00101A51">
        <w:rPr>
          <w:rFonts w:ascii="Arial" w:hAnsi="Arial" w:cs="Arial"/>
          <w:b/>
          <w:sz w:val="22"/>
          <w:szCs w:val="22"/>
          <w:lang w:val="nl-NL"/>
        </w:rPr>
        <w:t>Management</w:t>
      </w:r>
      <w:r w:rsidR="006D0BBA" w:rsidRPr="00101A51">
        <w:rPr>
          <w:rFonts w:ascii="Arial" w:hAnsi="Arial" w:cs="Arial"/>
          <w:b/>
          <w:sz w:val="22"/>
          <w:szCs w:val="22"/>
          <w:lang w:val="nl-NL"/>
        </w:rPr>
        <w:t>:</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Perform the duties of a member of the Board of Directors according to the provisions of the Company's Charter of Organization and Operation, the Regulations on Organization and Operation of </w:t>
      </w:r>
      <w:r w:rsidR="00D364CA" w:rsidRPr="00101A51">
        <w:rPr>
          <w:rFonts w:ascii="Arial" w:hAnsi="Arial" w:cs="Arial"/>
          <w:sz w:val="22"/>
          <w:szCs w:val="22"/>
          <w:lang w:val="nl-NL"/>
        </w:rPr>
        <w:t>the Company's Board of Management</w:t>
      </w:r>
      <w:r w:rsidRPr="00101A51">
        <w:rPr>
          <w:rFonts w:ascii="Arial" w:hAnsi="Arial" w:cs="Arial"/>
          <w:sz w:val="22"/>
          <w:szCs w:val="22"/>
          <w:lang w:val="nl-NL"/>
        </w:rPr>
        <w:t>.</w:t>
      </w:r>
    </w:p>
    <w:p w:rsidR="006D0BBA" w:rsidRPr="00101A51" w:rsidRDefault="00F55ABC" w:rsidP="008F660B">
      <w:pPr>
        <w:numPr>
          <w:ilvl w:val="0"/>
          <w:numId w:val="22"/>
        </w:numPr>
        <w:tabs>
          <w:tab w:val="left" w:pos="426"/>
        </w:tabs>
        <w:spacing w:before="120" w:after="120" w:line="280" w:lineRule="exact"/>
        <w:ind w:hanging="720"/>
        <w:jc w:val="both"/>
        <w:rPr>
          <w:rFonts w:ascii="Arial" w:hAnsi="Arial" w:cs="Arial"/>
          <w:b/>
          <w:sz w:val="22"/>
          <w:szCs w:val="22"/>
          <w:lang w:val="nl-NL"/>
        </w:rPr>
      </w:pPr>
      <w:r w:rsidRPr="00101A51">
        <w:rPr>
          <w:rFonts w:ascii="Arial" w:hAnsi="Arial" w:cs="Arial"/>
          <w:b/>
          <w:sz w:val="22"/>
          <w:szCs w:val="22"/>
          <w:lang w:val="nl-NL"/>
        </w:rPr>
        <w:t xml:space="preserve">     </w:t>
      </w:r>
      <w:r w:rsidR="006D0BBA" w:rsidRPr="00101A51">
        <w:rPr>
          <w:rFonts w:ascii="Arial" w:hAnsi="Arial" w:cs="Arial"/>
          <w:b/>
          <w:sz w:val="22"/>
          <w:szCs w:val="22"/>
          <w:lang w:val="nl-NL"/>
        </w:rPr>
        <w:t>Mr. Nguyen Thanh Nho</w:t>
      </w:r>
      <w:r w:rsidRPr="00101A51">
        <w:rPr>
          <w:rFonts w:ascii="Arial" w:hAnsi="Arial" w:cs="Arial"/>
          <w:b/>
          <w:sz w:val="22"/>
          <w:szCs w:val="22"/>
          <w:lang w:val="nl-NL"/>
        </w:rPr>
        <w:t>n - Member of Board of Management</w:t>
      </w:r>
      <w:r w:rsidR="006D0BBA" w:rsidRPr="00101A51">
        <w:rPr>
          <w:rFonts w:ascii="Arial" w:hAnsi="Arial" w:cs="Arial"/>
          <w:b/>
          <w:sz w:val="22"/>
          <w:szCs w:val="22"/>
          <w:lang w:val="nl-NL"/>
        </w:rPr>
        <w:t>:</w:t>
      </w:r>
    </w:p>
    <w:p w:rsidR="006D0BBA" w:rsidRPr="00101A51" w:rsidRDefault="006D0BBA" w:rsidP="008F660B">
      <w:pPr>
        <w:pStyle w:val="ListParagraph"/>
        <w:numPr>
          <w:ilvl w:val="0"/>
          <w:numId w:val="21"/>
        </w:numPr>
        <w:spacing w:before="120" w:after="120" w:line="280" w:lineRule="exact"/>
        <w:ind w:left="720"/>
        <w:jc w:val="both"/>
        <w:rPr>
          <w:rFonts w:ascii="Arial" w:hAnsi="Arial" w:cs="Arial"/>
          <w:sz w:val="22"/>
          <w:szCs w:val="22"/>
          <w:lang w:val="nl-NL"/>
        </w:rPr>
      </w:pPr>
      <w:r w:rsidRPr="00101A51">
        <w:rPr>
          <w:rFonts w:ascii="Arial" w:hAnsi="Arial" w:cs="Arial"/>
          <w:sz w:val="22"/>
          <w:szCs w:val="22"/>
          <w:lang w:val="nl-NL"/>
        </w:rPr>
        <w:t xml:space="preserve">Perform the duties of a </w:t>
      </w:r>
      <w:r w:rsidR="00F55ABC" w:rsidRPr="00101A51">
        <w:rPr>
          <w:rFonts w:ascii="Arial" w:hAnsi="Arial" w:cs="Arial"/>
          <w:sz w:val="22"/>
          <w:szCs w:val="22"/>
          <w:lang w:val="nl-NL"/>
        </w:rPr>
        <w:t>member of the Board of Management</w:t>
      </w:r>
      <w:r w:rsidRPr="00101A51">
        <w:rPr>
          <w:rFonts w:ascii="Arial" w:hAnsi="Arial" w:cs="Arial"/>
          <w:sz w:val="22"/>
          <w:szCs w:val="22"/>
          <w:lang w:val="nl-NL"/>
        </w:rPr>
        <w:t xml:space="preserve"> as prescribed in the Company's Charter of Organization and Operation and the Regulations on Organization and Operation of the Company's </w:t>
      </w:r>
      <w:r w:rsidR="00F55ABC" w:rsidRPr="00101A51">
        <w:rPr>
          <w:rFonts w:ascii="Arial" w:hAnsi="Arial" w:cs="Arial"/>
          <w:sz w:val="22"/>
          <w:szCs w:val="22"/>
          <w:lang w:val="nl-NL"/>
        </w:rPr>
        <w:t>Board of Management</w:t>
      </w:r>
    </w:p>
    <w:sectPr w:rsidR="006D0BBA" w:rsidRPr="00101A51" w:rsidSect="00982AD5">
      <w:footerReference w:type="default" r:id="rId10"/>
      <w:pgSz w:w="11907" w:h="16840" w:code="9"/>
      <w:pgMar w:top="907" w:right="1021" w:bottom="907" w:left="1418" w:header="0" w:footer="28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536B" w:rsidRPr="00300E83" w:rsidRDefault="0051536B" w:rsidP="00300E83">
      <w:pPr>
        <w:pStyle w:val="TOC1"/>
        <w:spacing w:before="0" w:after="0" w:line="240" w:lineRule="auto"/>
        <w:rPr>
          <w:b w:val="0"/>
        </w:rPr>
      </w:pPr>
      <w:r>
        <w:separator/>
      </w:r>
    </w:p>
  </w:endnote>
  <w:endnote w:type="continuationSeparator" w:id="0">
    <w:p w:rsidR="0051536B" w:rsidRPr="00300E83" w:rsidRDefault="0051536B" w:rsidP="00300E83">
      <w:pPr>
        <w:pStyle w:val="TOC1"/>
        <w:spacing w:before="0" w:after="0" w:line="240" w:lineRule="auto"/>
        <w:rPr>
          <w:b w:val="0"/>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6CFA" w:rsidRPr="000E4F45" w:rsidRDefault="00CB6CFA">
    <w:pPr>
      <w:pStyle w:val="Footer"/>
      <w:jc w:val="center"/>
      <w:rPr>
        <w:rFonts w:ascii="Arial" w:hAnsi="Arial" w:cs="Arial"/>
        <w:sz w:val="22"/>
        <w:szCs w:val="22"/>
      </w:rPr>
    </w:pPr>
    <w:r w:rsidRPr="000E4F45">
      <w:rPr>
        <w:rFonts w:ascii="Arial" w:hAnsi="Arial" w:cs="Arial"/>
        <w:sz w:val="22"/>
        <w:szCs w:val="22"/>
      </w:rPr>
      <w:fldChar w:fldCharType="begin"/>
    </w:r>
    <w:r w:rsidRPr="000E4F45">
      <w:rPr>
        <w:rFonts w:ascii="Arial" w:hAnsi="Arial" w:cs="Arial"/>
        <w:sz w:val="22"/>
        <w:szCs w:val="22"/>
      </w:rPr>
      <w:instrText xml:space="preserve"> PAGE   \* MERGEFORMAT </w:instrText>
    </w:r>
    <w:r w:rsidRPr="000E4F45">
      <w:rPr>
        <w:rFonts w:ascii="Arial" w:hAnsi="Arial" w:cs="Arial"/>
        <w:sz w:val="22"/>
        <w:szCs w:val="22"/>
      </w:rPr>
      <w:fldChar w:fldCharType="separate"/>
    </w:r>
    <w:r w:rsidR="00E5542C">
      <w:rPr>
        <w:rFonts w:ascii="Arial" w:hAnsi="Arial" w:cs="Arial"/>
        <w:noProof/>
        <w:sz w:val="22"/>
        <w:szCs w:val="22"/>
      </w:rPr>
      <w:t>3</w:t>
    </w:r>
    <w:r w:rsidRPr="000E4F45">
      <w:rPr>
        <w:rFonts w:ascii="Arial" w:hAnsi="Arial" w:cs="Arial"/>
        <w:sz w:val="22"/>
        <w:szCs w:val="22"/>
      </w:rPr>
      <w:fldChar w:fldCharType="end"/>
    </w:r>
  </w:p>
  <w:p w:rsidR="00CB6CFA" w:rsidRDefault="00CB6C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536B" w:rsidRPr="00300E83" w:rsidRDefault="0051536B" w:rsidP="00300E83">
      <w:pPr>
        <w:pStyle w:val="TOC1"/>
        <w:spacing w:before="0" w:after="0" w:line="240" w:lineRule="auto"/>
        <w:rPr>
          <w:b w:val="0"/>
        </w:rPr>
      </w:pPr>
      <w:r>
        <w:separator/>
      </w:r>
    </w:p>
  </w:footnote>
  <w:footnote w:type="continuationSeparator" w:id="0">
    <w:p w:rsidR="0051536B" w:rsidRPr="00300E83" w:rsidRDefault="0051536B" w:rsidP="00300E83">
      <w:pPr>
        <w:pStyle w:val="TOC1"/>
        <w:spacing w:before="0" w:after="0" w:line="240" w:lineRule="auto"/>
        <w:rPr>
          <w:b w:val="0"/>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4" type="#_x0000_t75" style="width:12pt;height:12pt" o:bullet="t">
        <v:imagedata r:id="rId1" o:title="mso92BF"/>
      </v:shape>
    </w:pict>
  </w:numPicBullet>
  <w:abstractNum w:abstractNumId="0">
    <w:nsid w:val="FFFFFF88"/>
    <w:multiLevelType w:val="singleLevel"/>
    <w:tmpl w:val="B0BA85CC"/>
    <w:lvl w:ilvl="0">
      <w:start w:val="1"/>
      <w:numFmt w:val="decimal"/>
      <w:pStyle w:val="ListNumber"/>
      <w:lvlText w:val="%1."/>
      <w:lvlJc w:val="left"/>
      <w:pPr>
        <w:tabs>
          <w:tab w:val="num" w:pos="360"/>
        </w:tabs>
        <w:ind w:left="360" w:hanging="360"/>
      </w:pPr>
    </w:lvl>
  </w:abstractNum>
  <w:abstractNum w:abstractNumId="1">
    <w:nsid w:val="033E1B6F"/>
    <w:multiLevelType w:val="hybridMultilevel"/>
    <w:tmpl w:val="4E5EF250"/>
    <w:lvl w:ilvl="0" w:tplc="04090007">
      <w:start w:val="1"/>
      <w:numFmt w:val="bullet"/>
      <w:lvlText w:val=""/>
      <w:lvlPicBulletId w:val="0"/>
      <w:lvlJc w:val="left"/>
      <w:pPr>
        <w:ind w:left="1364" w:hanging="360"/>
      </w:pPr>
      <w:rPr>
        <w:rFonts w:ascii="Symbol" w:hAnsi="Symbol"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2">
    <w:nsid w:val="0C221824"/>
    <w:multiLevelType w:val="hybridMultilevel"/>
    <w:tmpl w:val="F2322F84"/>
    <w:lvl w:ilvl="0" w:tplc="42368842">
      <w:start w:val="555"/>
      <w:numFmt w:val="bullet"/>
      <w:lvlText w:val="-"/>
      <w:lvlJc w:val="left"/>
      <w:pPr>
        <w:ind w:left="644" w:hanging="360"/>
      </w:pPr>
      <w:rPr>
        <w:rFonts w:ascii="Arial" w:eastAsia="SimSun" w:hAnsi="Arial" w:cs="Aria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
    <w:nsid w:val="1813525D"/>
    <w:multiLevelType w:val="multilevel"/>
    <w:tmpl w:val="01E4D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6A0091"/>
    <w:multiLevelType w:val="hybridMultilevel"/>
    <w:tmpl w:val="8E8039E6"/>
    <w:lvl w:ilvl="0" w:tplc="042A000D">
      <w:start w:val="1"/>
      <w:numFmt w:val="bullet"/>
      <w:lvlText w:val=""/>
      <w:lvlJc w:val="left"/>
      <w:pPr>
        <w:tabs>
          <w:tab w:val="num" w:pos="1080"/>
        </w:tabs>
        <w:ind w:left="1080" w:hanging="360"/>
      </w:pPr>
      <w:rPr>
        <w:rFonts w:ascii="Wingdings" w:hAnsi="Wingdings" w:hint="default"/>
      </w:rPr>
    </w:lvl>
    <w:lvl w:ilvl="1" w:tplc="042A0003" w:tentative="1">
      <w:start w:val="1"/>
      <w:numFmt w:val="bullet"/>
      <w:lvlText w:val="o"/>
      <w:lvlJc w:val="left"/>
      <w:pPr>
        <w:ind w:left="1368" w:hanging="360"/>
      </w:pPr>
      <w:rPr>
        <w:rFonts w:ascii="Courier New" w:hAnsi="Courier New" w:cs="Courier New" w:hint="default"/>
      </w:rPr>
    </w:lvl>
    <w:lvl w:ilvl="2" w:tplc="042A0005" w:tentative="1">
      <w:start w:val="1"/>
      <w:numFmt w:val="bullet"/>
      <w:lvlText w:val=""/>
      <w:lvlJc w:val="left"/>
      <w:pPr>
        <w:ind w:left="2088" w:hanging="360"/>
      </w:pPr>
      <w:rPr>
        <w:rFonts w:ascii="Wingdings" w:hAnsi="Wingdings" w:hint="default"/>
      </w:rPr>
    </w:lvl>
    <w:lvl w:ilvl="3" w:tplc="042A0001" w:tentative="1">
      <w:start w:val="1"/>
      <w:numFmt w:val="bullet"/>
      <w:lvlText w:val=""/>
      <w:lvlJc w:val="left"/>
      <w:pPr>
        <w:ind w:left="2808" w:hanging="360"/>
      </w:pPr>
      <w:rPr>
        <w:rFonts w:ascii="Symbol" w:hAnsi="Symbol" w:hint="default"/>
      </w:rPr>
    </w:lvl>
    <w:lvl w:ilvl="4" w:tplc="042A0003" w:tentative="1">
      <w:start w:val="1"/>
      <w:numFmt w:val="bullet"/>
      <w:lvlText w:val="o"/>
      <w:lvlJc w:val="left"/>
      <w:pPr>
        <w:ind w:left="3528" w:hanging="360"/>
      </w:pPr>
      <w:rPr>
        <w:rFonts w:ascii="Courier New" w:hAnsi="Courier New" w:cs="Courier New" w:hint="default"/>
      </w:rPr>
    </w:lvl>
    <w:lvl w:ilvl="5" w:tplc="042A0005" w:tentative="1">
      <w:start w:val="1"/>
      <w:numFmt w:val="bullet"/>
      <w:lvlText w:val=""/>
      <w:lvlJc w:val="left"/>
      <w:pPr>
        <w:ind w:left="4248" w:hanging="360"/>
      </w:pPr>
      <w:rPr>
        <w:rFonts w:ascii="Wingdings" w:hAnsi="Wingdings" w:hint="default"/>
      </w:rPr>
    </w:lvl>
    <w:lvl w:ilvl="6" w:tplc="042A0001" w:tentative="1">
      <w:start w:val="1"/>
      <w:numFmt w:val="bullet"/>
      <w:lvlText w:val=""/>
      <w:lvlJc w:val="left"/>
      <w:pPr>
        <w:ind w:left="4968" w:hanging="360"/>
      </w:pPr>
      <w:rPr>
        <w:rFonts w:ascii="Symbol" w:hAnsi="Symbol" w:hint="default"/>
      </w:rPr>
    </w:lvl>
    <w:lvl w:ilvl="7" w:tplc="042A0003" w:tentative="1">
      <w:start w:val="1"/>
      <w:numFmt w:val="bullet"/>
      <w:lvlText w:val="o"/>
      <w:lvlJc w:val="left"/>
      <w:pPr>
        <w:ind w:left="5688" w:hanging="360"/>
      </w:pPr>
      <w:rPr>
        <w:rFonts w:ascii="Courier New" w:hAnsi="Courier New" w:cs="Courier New" w:hint="default"/>
      </w:rPr>
    </w:lvl>
    <w:lvl w:ilvl="8" w:tplc="042A0005" w:tentative="1">
      <w:start w:val="1"/>
      <w:numFmt w:val="bullet"/>
      <w:lvlText w:val=""/>
      <w:lvlJc w:val="left"/>
      <w:pPr>
        <w:ind w:left="6408" w:hanging="360"/>
      </w:pPr>
      <w:rPr>
        <w:rFonts w:ascii="Wingdings" w:hAnsi="Wingdings" w:hint="default"/>
      </w:rPr>
    </w:lvl>
  </w:abstractNum>
  <w:abstractNum w:abstractNumId="5">
    <w:nsid w:val="1E99043B"/>
    <w:multiLevelType w:val="multilevel"/>
    <w:tmpl w:val="D4C2B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EC1592"/>
    <w:multiLevelType w:val="hybridMultilevel"/>
    <w:tmpl w:val="6E3EBB1C"/>
    <w:lvl w:ilvl="0" w:tplc="1032C38C">
      <w:start w:val="1"/>
      <w:numFmt w:val="decimal"/>
      <w:lvlText w:val="%1."/>
      <w:lvlJc w:val="left"/>
      <w:pPr>
        <w:ind w:left="3763"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6E48F6"/>
    <w:multiLevelType w:val="hybridMultilevel"/>
    <w:tmpl w:val="9606F96E"/>
    <w:lvl w:ilvl="0" w:tplc="B156A5CE">
      <w:start w:val="247"/>
      <w:numFmt w:val="bullet"/>
      <w:lvlText w:val="-"/>
      <w:lvlJc w:val="left"/>
      <w:pPr>
        <w:ind w:left="1800" w:hanging="360"/>
      </w:pPr>
      <w:rPr>
        <w:rFonts w:ascii="Arial" w:eastAsia="Times New Roman" w:hAnsi="Arial" w:cs="Arial" w:hint="default"/>
        <w:strike w:val="0"/>
        <w:dstrike w:val="0"/>
        <w:u w:val="none"/>
        <w:effect w:val="none"/>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8">
    <w:nsid w:val="29223A6A"/>
    <w:multiLevelType w:val="multilevel"/>
    <w:tmpl w:val="6114A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9420A01"/>
    <w:multiLevelType w:val="hybridMultilevel"/>
    <w:tmpl w:val="6EDC88DE"/>
    <w:lvl w:ilvl="0" w:tplc="162E4D3C">
      <w:start w:val="1"/>
      <w:numFmt w:val="decimal"/>
      <w:lvlText w:val="%1."/>
      <w:lvlJc w:val="left"/>
      <w:pPr>
        <w:ind w:left="3763" w:hanging="360"/>
      </w:pPr>
      <w:rPr>
        <w:rFonts w:hint="default"/>
        <w:b/>
        <w:lang w:val="es-AR"/>
      </w:rPr>
    </w:lvl>
    <w:lvl w:ilvl="1" w:tplc="04090019" w:tentative="1">
      <w:start w:val="1"/>
      <w:numFmt w:val="lowerLetter"/>
      <w:lvlText w:val="%2."/>
      <w:lvlJc w:val="left"/>
      <w:pPr>
        <w:ind w:left="4483" w:hanging="360"/>
      </w:pPr>
    </w:lvl>
    <w:lvl w:ilvl="2" w:tplc="0409001B" w:tentative="1">
      <w:start w:val="1"/>
      <w:numFmt w:val="lowerRoman"/>
      <w:lvlText w:val="%3."/>
      <w:lvlJc w:val="right"/>
      <w:pPr>
        <w:ind w:left="5203" w:hanging="180"/>
      </w:pPr>
    </w:lvl>
    <w:lvl w:ilvl="3" w:tplc="0409000F" w:tentative="1">
      <w:start w:val="1"/>
      <w:numFmt w:val="decimal"/>
      <w:lvlText w:val="%4."/>
      <w:lvlJc w:val="left"/>
      <w:pPr>
        <w:ind w:left="5923" w:hanging="360"/>
      </w:pPr>
    </w:lvl>
    <w:lvl w:ilvl="4" w:tplc="04090019" w:tentative="1">
      <w:start w:val="1"/>
      <w:numFmt w:val="lowerLetter"/>
      <w:lvlText w:val="%5."/>
      <w:lvlJc w:val="left"/>
      <w:pPr>
        <w:ind w:left="6643" w:hanging="360"/>
      </w:pPr>
    </w:lvl>
    <w:lvl w:ilvl="5" w:tplc="0409001B" w:tentative="1">
      <w:start w:val="1"/>
      <w:numFmt w:val="lowerRoman"/>
      <w:lvlText w:val="%6."/>
      <w:lvlJc w:val="right"/>
      <w:pPr>
        <w:ind w:left="7363" w:hanging="180"/>
      </w:pPr>
    </w:lvl>
    <w:lvl w:ilvl="6" w:tplc="0409000F" w:tentative="1">
      <w:start w:val="1"/>
      <w:numFmt w:val="decimal"/>
      <w:lvlText w:val="%7."/>
      <w:lvlJc w:val="left"/>
      <w:pPr>
        <w:ind w:left="8083" w:hanging="360"/>
      </w:pPr>
    </w:lvl>
    <w:lvl w:ilvl="7" w:tplc="04090019" w:tentative="1">
      <w:start w:val="1"/>
      <w:numFmt w:val="lowerLetter"/>
      <w:lvlText w:val="%8."/>
      <w:lvlJc w:val="left"/>
      <w:pPr>
        <w:ind w:left="8803" w:hanging="360"/>
      </w:pPr>
    </w:lvl>
    <w:lvl w:ilvl="8" w:tplc="0409001B" w:tentative="1">
      <w:start w:val="1"/>
      <w:numFmt w:val="lowerRoman"/>
      <w:lvlText w:val="%9."/>
      <w:lvlJc w:val="right"/>
      <w:pPr>
        <w:ind w:left="9523" w:hanging="180"/>
      </w:pPr>
    </w:lvl>
  </w:abstractNum>
  <w:abstractNum w:abstractNumId="10">
    <w:nsid w:val="2B0F1A6E"/>
    <w:multiLevelType w:val="multilevel"/>
    <w:tmpl w:val="53C4F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F3E205E"/>
    <w:multiLevelType w:val="hybridMultilevel"/>
    <w:tmpl w:val="BF56C8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53A3E65"/>
    <w:multiLevelType w:val="hybridMultilevel"/>
    <w:tmpl w:val="DEA04EDE"/>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13">
    <w:nsid w:val="38C47AFC"/>
    <w:multiLevelType w:val="hybridMultilevel"/>
    <w:tmpl w:val="F502DBDE"/>
    <w:lvl w:ilvl="0" w:tplc="352423C8">
      <w:start w:val="1"/>
      <w:numFmt w:val="upperRoman"/>
      <w:lvlText w:val="%1."/>
      <w:lvlJc w:val="left"/>
      <w:pPr>
        <w:ind w:left="1155" w:hanging="72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4">
    <w:nsid w:val="3C513690"/>
    <w:multiLevelType w:val="multilevel"/>
    <w:tmpl w:val="C20AADF4"/>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3D3D1B3E"/>
    <w:multiLevelType w:val="multilevel"/>
    <w:tmpl w:val="BE789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70C6762"/>
    <w:multiLevelType w:val="multilevel"/>
    <w:tmpl w:val="E1B8E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D3C382F"/>
    <w:multiLevelType w:val="hybridMultilevel"/>
    <w:tmpl w:val="23E6A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24437F4"/>
    <w:multiLevelType w:val="hybridMultilevel"/>
    <w:tmpl w:val="4008C7AC"/>
    <w:lvl w:ilvl="0" w:tplc="D1DC8872">
      <w:start w:val="1"/>
      <w:numFmt w:val="upperRoman"/>
      <w:lvlText w:val="%1."/>
      <w:lvlJc w:val="left"/>
      <w:pPr>
        <w:ind w:left="7667" w:hanging="720"/>
      </w:pPr>
      <w:rPr>
        <w:b/>
      </w:rPr>
    </w:lvl>
    <w:lvl w:ilvl="1" w:tplc="B04AB3EA">
      <w:start w:val="1"/>
      <w:numFmt w:val="decimal"/>
      <w:lvlText w:val="%2."/>
      <w:lvlJc w:val="left"/>
      <w:pPr>
        <w:ind w:left="1440" w:hanging="360"/>
      </w:pPr>
      <w:rPr>
        <w:b/>
      </w:rPr>
    </w:lvl>
    <w:lvl w:ilvl="2" w:tplc="B156A5CE">
      <w:start w:val="247"/>
      <w:numFmt w:val="bullet"/>
      <w:lvlText w:val="-"/>
      <w:lvlJc w:val="left"/>
      <w:pPr>
        <w:ind w:left="2340" w:hanging="360"/>
      </w:pPr>
      <w:rPr>
        <w:rFonts w:ascii="Arial" w:eastAsia="Times New Roman" w:hAnsi="Arial" w:cs="Arial" w:hint="default"/>
        <w:strike w:val="0"/>
        <w:dstrike w:val="0"/>
        <w:u w:val="none"/>
        <w:effect w:val="none"/>
      </w:rPr>
    </w:lvl>
    <w:lvl w:ilvl="3" w:tplc="042A000F">
      <w:start w:val="1"/>
      <w:numFmt w:val="decimal"/>
      <w:lvlText w:val="%4."/>
      <w:lvlJc w:val="left"/>
      <w:pPr>
        <w:ind w:left="2880" w:hanging="360"/>
      </w:pPr>
    </w:lvl>
    <w:lvl w:ilvl="4" w:tplc="042A0019">
      <w:start w:val="1"/>
      <w:numFmt w:val="lowerLetter"/>
      <w:lvlText w:val="%5."/>
      <w:lvlJc w:val="left"/>
      <w:pPr>
        <w:ind w:left="3600" w:hanging="360"/>
      </w:pPr>
    </w:lvl>
    <w:lvl w:ilvl="5" w:tplc="042A001B">
      <w:start w:val="1"/>
      <w:numFmt w:val="lowerRoman"/>
      <w:lvlText w:val="%6."/>
      <w:lvlJc w:val="right"/>
      <w:pPr>
        <w:ind w:left="4320" w:hanging="180"/>
      </w:pPr>
    </w:lvl>
    <w:lvl w:ilvl="6" w:tplc="042A000F">
      <w:start w:val="1"/>
      <w:numFmt w:val="decimal"/>
      <w:lvlText w:val="%7."/>
      <w:lvlJc w:val="left"/>
      <w:pPr>
        <w:ind w:left="5040" w:hanging="360"/>
      </w:pPr>
    </w:lvl>
    <w:lvl w:ilvl="7" w:tplc="042A0019">
      <w:start w:val="1"/>
      <w:numFmt w:val="lowerLetter"/>
      <w:lvlText w:val="%8."/>
      <w:lvlJc w:val="left"/>
      <w:pPr>
        <w:ind w:left="5760" w:hanging="360"/>
      </w:pPr>
    </w:lvl>
    <w:lvl w:ilvl="8" w:tplc="042A001B">
      <w:start w:val="1"/>
      <w:numFmt w:val="lowerRoman"/>
      <w:lvlText w:val="%9."/>
      <w:lvlJc w:val="right"/>
      <w:pPr>
        <w:ind w:left="6480" w:hanging="180"/>
      </w:pPr>
    </w:lvl>
  </w:abstractNum>
  <w:abstractNum w:abstractNumId="19">
    <w:nsid w:val="56E54906"/>
    <w:multiLevelType w:val="hybridMultilevel"/>
    <w:tmpl w:val="506E0B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123998"/>
    <w:multiLevelType w:val="hybridMultilevel"/>
    <w:tmpl w:val="9D7C2F3A"/>
    <w:lvl w:ilvl="0" w:tplc="4C6E9FDE">
      <w:start w:val="112"/>
      <w:numFmt w:val="bullet"/>
      <w:lvlText w:val="-"/>
      <w:lvlJc w:val="left"/>
      <w:pPr>
        <w:ind w:left="720" w:hanging="360"/>
      </w:pPr>
      <w:rPr>
        <w:rFonts w:ascii="Arial" w:eastAsia="SimSun" w:hAnsi="Arial" w:cs="Arial"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B7A10E5"/>
    <w:multiLevelType w:val="multilevel"/>
    <w:tmpl w:val="CEC619F0"/>
    <w:lvl w:ilvl="0">
      <w:start w:val="2"/>
      <w:numFmt w:val="decimal"/>
      <w:lvlText w:val="%1"/>
      <w:lvlJc w:val="left"/>
      <w:pPr>
        <w:ind w:left="480" w:hanging="480"/>
      </w:pPr>
      <w:rPr>
        <w:rFonts w:hint="default"/>
      </w:rPr>
    </w:lvl>
    <w:lvl w:ilvl="1">
      <w:start w:val="2"/>
      <w:numFmt w:val="decimal"/>
      <w:lvlText w:val="%1.%2"/>
      <w:lvlJc w:val="left"/>
      <w:pPr>
        <w:ind w:left="705" w:hanging="480"/>
      </w:pPr>
      <w:rPr>
        <w:rFonts w:hint="default"/>
      </w:rPr>
    </w:lvl>
    <w:lvl w:ilvl="2">
      <w:start w:val="1"/>
      <w:numFmt w:val="decimal"/>
      <w:lvlText w:val="%1.%2.%3"/>
      <w:lvlJc w:val="left"/>
      <w:pPr>
        <w:ind w:left="1170" w:hanging="720"/>
      </w:pPr>
      <w:rPr>
        <w:rFonts w:hint="default"/>
        <w:b/>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22">
    <w:nsid w:val="601A23A1"/>
    <w:multiLevelType w:val="multilevel"/>
    <w:tmpl w:val="1B0AB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37245A9"/>
    <w:multiLevelType w:val="hybridMultilevel"/>
    <w:tmpl w:val="8160D44A"/>
    <w:lvl w:ilvl="0" w:tplc="99DE73B6">
      <w:start w:val="7"/>
      <w:numFmt w:val="bullet"/>
      <w:lvlText w:val="-"/>
      <w:lvlJc w:val="left"/>
      <w:pPr>
        <w:ind w:left="720" w:hanging="360"/>
      </w:pPr>
      <w:rPr>
        <w:rFonts w:ascii="Arial" w:eastAsia="SimSu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6FE5F51"/>
    <w:multiLevelType w:val="hybridMultilevel"/>
    <w:tmpl w:val="C8E45FE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5">
    <w:nsid w:val="68596C23"/>
    <w:multiLevelType w:val="hybridMultilevel"/>
    <w:tmpl w:val="9DFEB38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9064C81"/>
    <w:multiLevelType w:val="hybridMultilevel"/>
    <w:tmpl w:val="69429D5A"/>
    <w:lvl w:ilvl="0" w:tplc="0409000D">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7">
    <w:nsid w:val="6C0C4EF8"/>
    <w:multiLevelType w:val="multilevel"/>
    <w:tmpl w:val="4D8A408E"/>
    <w:lvl w:ilvl="0">
      <w:start w:val="1"/>
      <w:numFmt w:val="decimal"/>
      <w:lvlText w:val="%1."/>
      <w:lvlJc w:val="left"/>
      <w:pPr>
        <w:ind w:left="810" w:hanging="360"/>
      </w:pPr>
      <w:rPr>
        <w:rFonts w:hint="default"/>
        <w:b/>
        <w:i w:val="0"/>
        <w:color w:val="auto"/>
      </w:rPr>
    </w:lvl>
    <w:lvl w:ilvl="1">
      <w:start w:val="1"/>
      <w:numFmt w:val="decimal"/>
      <w:isLgl/>
      <w:lvlText w:val="%1.%2"/>
      <w:lvlJc w:val="left"/>
      <w:pPr>
        <w:ind w:left="3763" w:hanging="360"/>
      </w:pPr>
      <w:rPr>
        <w:rFonts w:hint="default"/>
        <w:b/>
        <w:i w:val="0"/>
        <w:lang w:val="es-AR"/>
      </w:rPr>
    </w:lvl>
    <w:lvl w:ilvl="2">
      <w:start w:val="1"/>
      <w:numFmt w:val="decimal"/>
      <w:isLgl/>
      <w:lvlText w:val="%1.%2.%3"/>
      <w:lvlJc w:val="left"/>
      <w:pPr>
        <w:ind w:left="1170" w:hanging="720"/>
      </w:pPr>
      <w:rPr>
        <w:rFonts w:hint="default"/>
        <w:b/>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28">
    <w:nsid w:val="72283572"/>
    <w:multiLevelType w:val="hybridMultilevel"/>
    <w:tmpl w:val="AED005A0"/>
    <w:lvl w:ilvl="0" w:tplc="4B8828DA">
      <w:start w:val="7"/>
      <w:numFmt w:val="bullet"/>
      <w:lvlText w:val="-"/>
      <w:lvlJc w:val="left"/>
      <w:pPr>
        <w:ind w:left="720" w:hanging="360"/>
      </w:pPr>
      <w:rPr>
        <w:rFonts w:ascii="Arial" w:eastAsia="SimSu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43156F8"/>
    <w:multiLevelType w:val="multilevel"/>
    <w:tmpl w:val="59B4A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66850B5"/>
    <w:multiLevelType w:val="multilevel"/>
    <w:tmpl w:val="F97ED802"/>
    <w:lvl w:ilvl="0">
      <w:start w:val="1"/>
      <w:numFmt w:val="decimal"/>
      <w:lvlText w:val="%1."/>
      <w:lvlJc w:val="left"/>
      <w:pPr>
        <w:ind w:left="720" w:hanging="360"/>
      </w:pPr>
      <w:rPr>
        <w:rFonts w:hint="default"/>
        <w:b/>
        <w:i w:val="0"/>
        <w:color w:val="auto"/>
      </w:rPr>
    </w:lvl>
    <w:lvl w:ilvl="1">
      <w:start w:val="1"/>
      <w:numFmt w:val="decimal"/>
      <w:isLgl/>
      <w:lvlText w:val="%1.%2."/>
      <w:lvlJc w:val="left"/>
      <w:pPr>
        <w:ind w:left="720"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3816" w:hanging="1800"/>
      </w:pPr>
      <w:rPr>
        <w:rFonts w:hint="default"/>
      </w:rPr>
    </w:lvl>
  </w:abstractNum>
  <w:abstractNum w:abstractNumId="31">
    <w:nsid w:val="7D487528"/>
    <w:multiLevelType w:val="hybridMultilevel"/>
    <w:tmpl w:val="A0D0DD22"/>
    <w:lvl w:ilvl="0" w:tplc="EAD4831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0"/>
    <w:lvlOverride w:ilvl="0">
      <w:startOverride w:val="1"/>
    </w:lvlOverride>
  </w:num>
  <w:num w:numId="2">
    <w:abstractNumId w:val="12"/>
  </w:num>
  <w:num w:numId="3">
    <w:abstractNumId w:val="13"/>
  </w:num>
  <w:num w:numId="4">
    <w:abstractNumId w:val="27"/>
  </w:num>
  <w:num w:numId="5">
    <w:abstractNumId w:val="26"/>
  </w:num>
  <w:num w:numId="6">
    <w:abstractNumId w:val="20"/>
  </w:num>
  <w:num w:numId="7">
    <w:abstractNumId w:val="17"/>
  </w:num>
  <w:num w:numId="8">
    <w:abstractNumId w:val="21"/>
  </w:num>
  <w:num w:numId="9">
    <w:abstractNumId w:val="25"/>
  </w:num>
  <w:num w:numId="10">
    <w:abstractNumId w:val="24"/>
  </w:num>
  <w:num w:numId="11">
    <w:abstractNumId w:val="30"/>
  </w:num>
  <w:num w:numId="12">
    <w:abstractNumId w:val="2"/>
  </w:num>
  <w:num w:numId="13">
    <w:abstractNumId w:val="14"/>
  </w:num>
  <w:num w:numId="14">
    <w:abstractNumId w:val="1"/>
  </w:num>
  <w:num w:numId="15">
    <w:abstractNumId w:val="11"/>
  </w:num>
  <w:num w:numId="16">
    <w:abstractNumId w:val="31"/>
  </w:num>
  <w:num w:numId="17">
    <w:abstractNumId w:val="9"/>
  </w:num>
  <w:num w:numId="18">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18"/>
  </w:num>
  <w:num w:numId="21">
    <w:abstractNumId w:val="4"/>
  </w:num>
  <w:num w:numId="22">
    <w:abstractNumId w:val="19"/>
  </w:num>
  <w:num w:numId="23">
    <w:abstractNumId w:val="28"/>
  </w:num>
  <w:num w:numId="24">
    <w:abstractNumId w:val="23"/>
  </w:num>
  <w:num w:numId="25">
    <w:abstractNumId w:val="6"/>
  </w:num>
  <w:num w:numId="26">
    <w:abstractNumId w:val="8"/>
  </w:num>
  <w:num w:numId="27">
    <w:abstractNumId w:val="29"/>
  </w:num>
  <w:num w:numId="28">
    <w:abstractNumId w:val="3"/>
  </w:num>
  <w:num w:numId="29">
    <w:abstractNumId w:val="15"/>
  </w:num>
  <w:num w:numId="30">
    <w:abstractNumId w:val="16"/>
  </w:num>
  <w:num w:numId="31">
    <w:abstractNumId w:val="22"/>
  </w:num>
  <w:num w:numId="32">
    <w:abstractNumId w:val="10"/>
  </w:num>
  <w:num w:numId="33">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35"/>
    <w:rsid w:val="000036C7"/>
    <w:rsid w:val="00003BAF"/>
    <w:rsid w:val="00003E66"/>
    <w:rsid w:val="000066D7"/>
    <w:rsid w:val="000074E3"/>
    <w:rsid w:val="00011D34"/>
    <w:rsid w:val="00011EAD"/>
    <w:rsid w:val="00011F6E"/>
    <w:rsid w:val="00012378"/>
    <w:rsid w:val="00014398"/>
    <w:rsid w:val="0001453A"/>
    <w:rsid w:val="00014C5E"/>
    <w:rsid w:val="00014C8E"/>
    <w:rsid w:val="00015E49"/>
    <w:rsid w:val="00016FD1"/>
    <w:rsid w:val="00020F37"/>
    <w:rsid w:val="0002100C"/>
    <w:rsid w:val="000218B4"/>
    <w:rsid w:val="000227A8"/>
    <w:rsid w:val="00024088"/>
    <w:rsid w:val="00024992"/>
    <w:rsid w:val="00024C4C"/>
    <w:rsid w:val="00025959"/>
    <w:rsid w:val="00025AC9"/>
    <w:rsid w:val="00027E2B"/>
    <w:rsid w:val="00031CFF"/>
    <w:rsid w:val="000324D8"/>
    <w:rsid w:val="0003280D"/>
    <w:rsid w:val="00032865"/>
    <w:rsid w:val="0003546C"/>
    <w:rsid w:val="00036065"/>
    <w:rsid w:val="000372D0"/>
    <w:rsid w:val="00040C97"/>
    <w:rsid w:val="000419AA"/>
    <w:rsid w:val="00041DAD"/>
    <w:rsid w:val="0004221B"/>
    <w:rsid w:val="00042358"/>
    <w:rsid w:val="0004317A"/>
    <w:rsid w:val="00043F20"/>
    <w:rsid w:val="00047010"/>
    <w:rsid w:val="000502A6"/>
    <w:rsid w:val="0005155C"/>
    <w:rsid w:val="00051C58"/>
    <w:rsid w:val="0005330A"/>
    <w:rsid w:val="00053560"/>
    <w:rsid w:val="00053ABE"/>
    <w:rsid w:val="00053F25"/>
    <w:rsid w:val="00054AA9"/>
    <w:rsid w:val="00055141"/>
    <w:rsid w:val="000551AF"/>
    <w:rsid w:val="00055978"/>
    <w:rsid w:val="000563C5"/>
    <w:rsid w:val="000569C4"/>
    <w:rsid w:val="00060C4F"/>
    <w:rsid w:val="000613D5"/>
    <w:rsid w:val="000617B0"/>
    <w:rsid w:val="0006180E"/>
    <w:rsid w:val="00061944"/>
    <w:rsid w:val="00061E33"/>
    <w:rsid w:val="000623D7"/>
    <w:rsid w:val="000637F4"/>
    <w:rsid w:val="000638FD"/>
    <w:rsid w:val="00064274"/>
    <w:rsid w:val="00064DFF"/>
    <w:rsid w:val="0006503D"/>
    <w:rsid w:val="000658E5"/>
    <w:rsid w:val="00071247"/>
    <w:rsid w:val="0007152F"/>
    <w:rsid w:val="000725DB"/>
    <w:rsid w:val="000731EA"/>
    <w:rsid w:val="00074D35"/>
    <w:rsid w:val="0007527B"/>
    <w:rsid w:val="00075DB8"/>
    <w:rsid w:val="00076431"/>
    <w:rsid w:val="000801D4"/>
    <w:rsid w:val="00080B7C"/>
    <w:rsid w:val="00081895"/>
    <w:rsid w:val="0008223A"/>
    <w:rsid w:val="000834DC"/>
    <w:rsid w:val="00083F73"/>
    <w:rsid w:val="00086C05"/>
    <w:rsid w:val="00093076"/>
    <w:rsid w:val="00094D30"/>
    <w:rsid w:val="00094EDB"/>
    <w:rsid w:val="00095198"/>
    <w:rsid w:val="00096316"/>
    <w:rsid w:val="000976F1"/>
    <w:rsid w:val="000A018A"/>
    <w:rsid w:val="000A0236"/>
    <w:rsid w:val="000A02AB"/>
    <w:rsid w:val="000A139C"/>
    <w:rsid w:val="000A175F"/>
    <w:rsid w:val="000A24AD"/>
    <w:rsid w:val="000A4BA5"/>
    <w:rsid w:val="000A5296"/>
    <w:rsid w:val="000A5853"/>
    <w:rsid w:val="000A5E24"/>
    <w:rsid w:val="000A70D4"/>
    <w:rsid w:val="000B02D8"/>
    <w:rsid w:val="000B0D2C"/>
    <w:rsid w:val="000B10D9"/>
    <w:rsid w:val="000B1FB1"/>
    <w:rsid w:val="000B2B58"/>
    <w:rsid w:val="000B440D"/>
    <w:rsid w:val="000B4928"/>
    <w:rsid w:val="000B5637"/>
    <w:rsid w:val="000B6C96"/>
    <w:rsid w:val="000C079F"/>
    <w:rsid w:val="000C42FD"/>
    <w:rsid w:val="000C4896"/>
    <w:rsid w:val="000C4E55"/>
    <w:rsid w:val="000C5D14"/>
    <w:rsid w:val="000C6E5B"/>
    <w:rsid w:val="000C71DD"/>
    <w:rsid w:val="000C724D"/>
    <w:rsid w:val="000C762B"/>
    <w:rsid w:val="000D0414"/>
    <w:rsid w:val="000D2017"/>
    <w:rsid w:val="000D2F7D"/>
    <w:rsid w:val="000D4F4D"/>
    <w:rsid w:val="000D7107"/>
    <w:rsid w:val="000E03D2"/>
    <w:rsid w:val="000E2A80"/>
    <w:rsid w:val="000E2F40"/>
    <w:rsid w:val="000E348C"/>
    <w:rsid w:val="000E34D1"/>
    <w:rsid w:val="000E373B"/>
    <w:rsid w:val="000E4F45"/>
    <w:rsid w:val="000E52DE"/>
    <w:rsid w:val="000E560F"/>
    <w:rsid w:val="000E567B"/>
    <w:rsid w:val="000E5E75"/>
    <w:rsid w:val="000E75D1"/>
    <w:rsid w:val="000E7BDD"/>
    <w:rsid w:val="000F0395"/>
    <w:rsid w:val="000F0A94"/>
    <w:rsid w:val="000F1321"/>
    <w:rsid w:val="000F2572"/>
    <w:rsid w:val="000F30D4"/>
    <w:rsid w:val="000F3A46"/>
    <w:rsid w:val="000F3B66"/>
    <w:rsid w:val="000F44CE"/>
    <w:rsid w:val="000F4B52"/>
    <w:rsid w:val="000F59C8"/>
    <w:rsid w:val="000F5AC6"/>
    <w:rsid w:val="00100AF3"/>
    <w:rsid w:val="00100F4F"/>
    <w:rsid w:val="00101899"/>
    <w:rsid w:val="00101A51"/>
    <w:rsid w:val="00101DC7"/>
    <w:rsid w:val="00103544"/>
    <w:rsid w:val="00103D61"/>
    <w:rsid w:val="001042B0"/>
    <w:rsid w:val="00107076"/>
    <w:rsid w:val="00107A34"/>
    <w:rsid w:val="00110A84"/>
    <w:rsid w:val="00114CDD"/>
    <w:rsid w:val="00115468"/>
    <w:rsid w:val="0011616D"/>
    <w:rsid w:val="00116A4D"/>
    <w:rsid w:val="00116E01"/>
    <w:rsid w:val="00116FE6"/>
    <w:rsid w:val="0011709D"/>
    <w:rsid w:val="00117C11"/>
    <w:rsid w:val="0012003B"/>
    <w:rsid w:val="001206F4"/>
    <w:rsid w:val="00121998"/>
    <w:rsid w:val="00121A72"/>
    <w:rsid w:val="001232C9"/>
    <w:rsid w:val="00123C32"/>
    <w:rsid w:val="00125218"/>
    <w:rsid w:val="0012559D"/>
    <w:rsid w:val="0012697B"/>
    <w:rsid w:val="001271A5"/>
    <w:rsid w:val="00130D5B"/>
    <w:rsid w:val="001334EB"/>
    <w:rsid w:val="00133544"/>
    <w:rsid w:val="001351A0"/>
    <w:rsid w:val="00135222"/>
    <w:rsid w:val="0013619F"/>
    <w:rsid w:val="00136BF6"/>
    <w:rsid w:val="00136C18"/>
    <w:rsid w:val="001376E3"/>
    <w:rsid w:val="0014105C"/>
    <w:rsid w:val="00141AF7"/>
    <w:rsid w:val="00142254"/>
    <w:rsid w:val="00143F8B"/>
    <w:rsid w:val="00145A3C"/>
    <w:rsid w:val="00146070"/>
    <w:rsid w:val="00146C1C"/>
    <w:rsid w:val="00147220"/>
    <w:rsid w:val="001507F3"/>
    <w:rsid w:val="00150C45"/>
    <w:rsid w:val="00150DD0"/>
    <w:rsid w:val="001511EA"/>
    <w:rsid w:val="00151ACB"/>
    <w:rsid w:val="00151F06"/>
    <w:rsid w:val="00152A80"/>
    <w:rsid w:val="0015649C"/>
    <w:rsid w:val="0015702E"/>
    <w:rsid w:val="0015741C"/>
    <w:rsid w:val="0016038B"/>
    <w:rsid w:val="001615FC"/>
    <w:rsid w:val="0016359E"/>
    <w:rsid w:val="001654B4"/>
    <w:rsid w:val="001665E0"/>
    <w:rsid w:val="001666D7"/>
    <w:rsid w:val="00166759"/>
    <w:rsid w:val="00167026"/>
    <w:rsid w:val="001700BE"/>
    <w:rsid w:val="001718E8"/>
    <w:rsid w:val="00171AB8"/>
    <w:rsid w:val="00172D80"/>
    <w:rsid w:val="00174E03"/>
    <w:rsid w:val="00174F15"/>
    <w:rsid w:val="00175690"/>
    <w:rsid w:val="001759DD"/>
    <w:rsid w:val="00175BC9"/>
    <w:rsid w:val="00176768"/>
    <w:rsid w:val="001816D5"/>
    <w:rsid w:val="00182005"/>
    <w:rsid w:val="00182AD0"/>
    <w:rsid w:val="00182D01"/>
    <w:rsid w:val="00182D55"/>
    <w:rsid w:val="00183768"/>
    <w:rsid w:val="001840E1"/>
    <w:rsid w:val="001848FD"/>
    <w:rsid w:val="001872F4"/>
    <w:rsid w:val="00190E26"/>
    <w:rsid w:val="00190FFA"/>
    <w:rsid w:val="00191611"/>
    <w:rsid w:val="001928DD"/>
    <w:rsid w:val="00193CEA"/>
    <w:rsid w:val="0019412C"/>
    <w:rsid w:val="001960ED"/>
    <w:rsid w:val="00196B14"/>
    <w:rsid w:val="00197010"/>
    <w:rsid w:val="00197613"/>
    <w:rsid w:val="001979E3"/>
    <w:rsid w:val="001979EA"/>
    <w:rsid w:val="001A09DE"/>
    <w:rsid w:val="001A1415"/>
    <w:rsid w:val="001A167E"/>
    <w:rsid w:val="001A1C12"/>
    <w:rsid w:val="001A2240"/>
    <w:rsid w:val="001A4E82"/>
    <w:rsid w:val="001A68A5"/>
    <w:rsid w:val="001A6E09"/>
    <w:rsid w:val="001A6F21"/>
    <w:rsid w:val="001A7B73"/>
    <w:rsid w:val="001B1E69"/>
    <w:rsid w:val="001B28B8"/>
    <w:rsid w:val="001B2CC1"/>
    <w:rsid w:val="001B341B"/>
    <w:rsid w:val="001B4085"/>
    <w:rsid w:val="001B4238"/>
    <w:rsid w:val="001B4419"/>
    <w:rsid w:val="001B5259"/>
    <w:rsid w:val="001B5F06"/>
    <w:rsid w:val="001B646F"/>
    <w:rsid w:val="001C1A00"/>
    <w:rsid w:val="001C1D38"/>
    <w:rsid w:val="001C2F8C"/>
    <w:rsid w:val="001C4347"/>
    <w:rsid w:val="001C4F59"/>
    <w:rsid w:val="001C5E31"/>
    <w:rsid w:val="001D020B"/>
    <w:rsid w:val="001D0340"/>
    <w:rsid w:val="001D0454"/>
    <w:rsid w:val="001D0D60"/>
    <w:rsid w:val="001D1D6E"/>
    <w:rsid w:val="001D2038"/>
    <w:rsid w:val="001D588C"/>
    <w:rsid w:val="001D6906"/>
    <w:rsid w:val="001D72AC"/>
    <w:rsid w:val="001D7352"/>
    <w:rsid w:val="001D735D"/>
    <w:rsid w:val="001E039C"/>
    <w:rsid w:val="001E0B70"/>
    <w:rsid w:val="001E1CC6"/>
    <w:rsid w:val="001E5D99"/>
    <w:rsid w:val="001E716A"/>
    <w:rsid w:val="001E7512"/>
    <w:rsid w:val="001F0363"/>
    <w:rsid w:val="001F0501"/>
    <w:rsid w:val="001F363D"/>
    <w:rsid w:val="001F3A13"/>
    <w:rsid w:val="001F42D0"/>
    <w:rsid w:val="001F4E88"/>
    <w:rsid w:val="001F5422"/>
    <w:rsid w:val="001F544A"/>
    <w:rsid w:val="001F6467"/>
    <w:rsid w:val="001F6D73"/>
    <w:rsid w:val="001F742C"/>
    <w:rsid w:val="001F7FD3"/>
    <w:rsid w:val="002044CD"/>
    <w:rsid w:val="00205B7A"/>
    <w:rsid w:val="00206063"/>
    <w:rsid w:val="00210122"/>
    <w:rsid w:val="00210A97"/>
    <w:rsid w:val="00210EB2"/>
    <w:rsid w:val="00211495"/>
    <w:rsid w:val="002117BD"/>
    <w:rsid w:val="002126F1"/>
    <w:rsid w:val="00213AF6"/>
    <w:rsid w:val="002168F2"/>
    <w:rsid w:val="00216BE8"/>
    <w:rsid w:val="00220DC7"/>
    <w:rsid w:val="00221628"/>
    <w:rsid w:val="00221682"/>
    <w:rsid w:val="00222A9A"/>
    <w:rsid w:val="00224024"/>
    <w:rsid w:val="00227B77"/>
    <w:rsid w:val="002320BA"/>
    <w:rsid w:val="00233BF6"/>
    <w:rsid w:val="00233C3F"/>
    <w:rsid w:val="00234861"/>
    <w:rsid w:val="00234C17"/>
    <w:rsid w:val="00235228"/>
    <w:rsid w:val="002400C1"/>
    <w:rsid w:val="00240B5A"/>
    <w:rsid w:val="00242D46"/>
    <w:rsid w:val="00242E83"/>
    <w:rsid w:val="00243578"/>
    <w:rsid w:val="00243A80"/>
    <w:rsid w:val="0024422E"/>
    <w:rsid w:val="00245D84"/>
    <w:rsid w:val="00247490"/>
    <w:rsid w:val="0025029A"/>
    <w:rsid w:val="00250C87"/>
    <w:rsid w:val="00251057"/>
    <w:rsid w:val="00251272"/>
    <w:rsid w:val="0025183C"/>
    <w:rsid w:val="00255701"/>
    <w:rsid w:val="00255F46"/>
    <w:rsid w:val="00256671"/>
    <w:rsid w:val="002566BE"/>
    <w:rsid w:val="0025709D"/>
    <w:rsid w:val="00260AD7"/>
    <w:rsid w:val="00261EC2"/>
    <w:rsid w:val="0026214E"/>
    <w:rsid w:val="00262E32"/>
    <w:rsid w:val="00263E2D"/>
    <w:rsid w:val="0026691E"/>
    <w:rsid w:val="00266AEC"/>
    <w:rsid w:val="00267E49"/>
    <w:rsid w:val="00270FC9"/>
    <w:rsid w:val="00271714"/>
    <w:rsid w:val="002722D2"/>
    <w:rsid w:val="002729EE"/>
    <w:rsid w:val="00272CC0"/>
    <w:rsid w:val="00273B1C"/>
    <w:rsid w:val="00274A4F"/>
    <w:rsid w:val="00274CAC"/>
    <w:rsid w:val="00276DC0"/>
    <w:rsid w:val="0027741A"/>
    <w:rsid w:val="00286FF0"/>
    <w:rsid w:val="00287C1F"/>
    <w:rsid w:val="00290F43"/>
    <w:rsid w:val="0029154C"/>
    <w:rsid w:val="00291CF6"/>
    <w:rsid w:val="00292E63"/>
    <w:rsid w:val="002933EA"/>
    <w:rsid w:val="0029591F"/>
    <w:rsid w:val="0029712A"/>
    <w:rsid w:val="002979B3"/>
    <w:rsid w:val="002A0173"/>
    <w:rsid w:val="002A3741"/>
    <w:rsid w:val="002A4E1A"/>
    <w:rsid w:val="002A5C64"/>
    <w:rsid w:val="002A66A5"/>
    <w:rsid w:val="002A6F1C"/>
    <w:rsid w:val="002A7077"/>
    <w:rsid w:val="002B148F"/>
    <w:rsid w:val="002B1982"/>
    <w:rsid w:val="002B1E3A"/>
    <w:rsid w:val="002B2B5C"/>
    <w:rsid w:val="002B456B"/>
    <w:rsid w:val="002B6365"/>
    <w:rsid w:val="002B746C"/>
    <w:rsid w:val="002C0643"/>
    <w:rsid w:val="002C1427"/>
    <w:rsid w:val="002C2D80"/>
    <w:rsid w:val="002C32E5"/>
    <w:rsid w:val="002C50E5"/>
    <w:rsid w:val="002C5B8F"/>
    <w:rsid w:val="002C7D30"/>
    <w:rsid w:val="002D01B7"/>
    <w:rsid w:val="002D071A"/>
    <w:rsid w:val="002D0F50"/>
    <w:rsid w:val="002D1110"/>
    <w:rsid w:val="002D14A2"/>
    <w:rsid w:val="002D1F75"/>
    <w:rsid w:val="002D454B"/>
    <w:rsid w:val="002D4F8C"/>
    <w:rsid w:val="002E0C4B"/>
    <w:rsid w:val="002E2DDA"/>
    <w:rsid w:val="002E360E"/>
    <w:rsid w:val="002E4FBD"/>
    <w:rsid w:val="002E60AB"/>
    <w:rsid w:val="002E70B0"/>
    <w:rsid w:val="002E767D"/>
    <w:rsid w:val="002E7835"/>
    <w:rsid w:val="002E7EC5"/>
    <w:rsid w:val="002F0762"/>
    <w:rsid w:val="002F0C46"/>
    <w:rsid w:val="002F2F2F"/>
    <w:rsid w:val="002F3BA5"/>
    <w:rsid w:val="002F4EBA"/>
    <w:rsid w:val="002F4F2E"/>
    <w:rsid w:val="002F5193"/>
    <w:rsid w:val="002F5796"/>
    <w:rsid w:val="002F581B"/>
    <w:rsid w:val="002F6F10"/>
    <w:rsid w:val="002F6F17"/>
    <w:rsid w:val="002F7B15"/>
    <w:rsid w:val="00300447"/>
    <w:rsid w:val="003008DB"/>
    <w:rsid w:val="00300C02"/>
    <w:rsid w:val="00300E83"/>
    <w:rsid w:val="00301D6F"/>
    <w:rsid w:val="00302478"/>
    <w:rsid w:val="00302517"/>
    <w:rsid w:val="00302A89"/>
    <w:rsid w:val="00303E21"/>
    <w:rsid w:val="00304245"/>
    <w:rsid w:val="00304295"/>
    <w:rsid w:val="00304706"/>
    <w:rsid w:val="00306560"/>
    <w:rsid w:val="00306CBF"/>
    <w:rsid w:val="003077A7"/>
    <w:rsid w:val="00310679"/>
    <w:rsid w:val="00312744"/>
    <w:rsid w:val="00313291"/>
    <w:rsid w:val="00313F06"/>
    <w:rsid w:val="00314927"/>
    <w:rsid w:val="0031523A"/>
    <w:rsid w:val="00315506"/>
    <w:rsid w:val="0031665B"/>
    <w:rsid w:val="00317798"/>
    <w:rsid w:val="003178BB"/>
    <w:rsid w:val="00321102"/>
    <w:rsid w:val="0032155D"/>
    <w:rsid w:val="00322989"/>
    <w:rsid w:val="00325825"/>
    <w:rsid w:val="00326A70"/>
    <w:rsid w:val="003271C9"/>
    <w:rsid w:val="00327515"/>
    <w:rsid w:val="00327D20"/>
    <w:rsid w:val="00330090"/>
    <w:rsid w:val="00330B90"/>
    <w:rsid w:val="003315E4"/>
    <w:rsid w:val="00332C1B"/>
    <w:rsid w:val="0033491E"/>
    <w:rsid w:val="00335D7F"/>
    <w:rsid w:val="00337E99"/>
    <w:rsid w:val="0034109B"/>
    <w:rsid w:val="00343366"/>
    <w:rsid w:val="00344227"/>
    <w:rsid w:val="003443A1"/>
    <w:rsid w:val="00344C4E"/>
    <w:rsid w:val="003458E5"/>
    <w:rsid w:val="00346847"/>
    <w:rsid w:val="00347659"/>
    <w:rsid w:val="0034776D"/>
    <w:rsid w:val="00347CA2"/>
    <w:rsid w:val="003506C1"/>
    <w:rsid w:val="00350DD2"/>
    <w:rsid w:val="003539C5"/>
    <w:rsid w:val="00353C3A"/>
    <w:rsid w:val="0035479B"/>
    <w:rsid w:val="003549FD"/>
    <w:rsid w:val="003555DA"/>
    <w:rsid w:val="003556C0"/>
    <w:rsid w:val="00361797"/>
    <w:rsid w:val="003624CF"/>
    <w:rsid w:val="00364BF1"/>
    <w:rsid w:val="0036537C"/>
    <w:rsid w:val="00366F58"/>
    <w:rsid w:val="003701D6"/>
    <w:rsid w:val="003701EF"/>
    <w:rsid w:val="0037093C"/>
    <w:rsid w:val="00370B71"/>
    <w:rsid w:val="00370C0C"/>
    <w:rsid w:val="00370D9A"/>
    <w:rsid w:val="0037244B"/>
    <w:rsid w:val="003725D6"/>
    <w:rsid w:val="00373E4E"/>
    <w:rsid w:val="003771FF"/>
    <w:rsid w:val="003814A5"/>
    <w:rsid w:val="00381D29"/>
    <w:rsid w:val="0038205B"/>
    <w:rsid w:val="00382803"/>
    <w:rsid w:val="003842ED"/>
    <w:rsid w:val="00385471"/>
    <w:rsid w:val="00386F2F"/>
    <w:rsid w:val="00390D93"/>
    <w:rsid w:val="003916B2"/>
    <w:rsid w:val="00392644"/>
    <w:rsid w:val="0039492A"/>
    <w:rsid w:val="00395281"/>
    <w:rsid w:val="00395741"/>
    <w:rsid w:val="003957A5"/>
    <w:rsid w:val="003A110A"/>
    <w:rsid w:val="003A1232"/>
    <w:rsid w:val="003A1812"/>
    <w:rsid w:val="003A2F80"/>
    <w:rsid w:val="003A335F"/>
    <w:rsid w:val="003A3B10"/>
    <w:rsid w:val="003A7D4D"/>
    <w:rsid w:val="003A7DF7"/>
    <w:rsid w:val="003B164A"/>
    <w:rsid w:val="003B1839"/>
    <w:rsid w:val="003B21E9"/>
    <w:rsid w:val="003B2558"/>
    <w:rsid w:val="003B2C25"/>
    <w:rsid w:val="003B3818"/>
    <w:rsid w:val="003B4BE9"/>
    <w:rsid w:val="003B5838"/>
    <w:rsid w:val="003B73E1"/>
    <w:rsid w:val="003C001B"/>
    <w:rsid w:val="003C061B"/>
    <w:rsid w:val="003C1A59"/>
    <w:rsid w:val="003C2B14"/>
    <w:rsid w:val="003C37DE"/>
    <w:rsid w:val="003C73A1"/>
    <w:rsid w:val="003D033A"/>
    <w:rsid w:val="003D0E67"/>
    <w:rsid w:val="003D288B"/>
    <w:rsid w:val="003D2950"/>
    <w:rsid w:val="003D3ED3"/>
    <w:rsid w:val="003D4459"/>
    <w:rsid w:val="003D451D"/>
    <w:rsid w:val="003D476D"/>
    <w:rsid w:val="003D4ACB"/>
    <w:rsid w:val="003D4D80"/>
    <w:rsid w:val="003D4F0E"/>
    <w:rsid w:val="003D5136"/>
    <w:rsid w:val="003D5728"/>
    <w:rsid w:val="003D7102"/>
    <w:rsid w:val="003D73FC"/>
    <w:rsid w:val="003D7ABF"/>
    <w:rsid w:val="003D7ECB"/>
    <w:rsid w:val="003E08B0"/>
    <w:rsid w:val="003E120E"/>
    <w:rsid w:val="003E1254"/>
    <w:rsid w:val="003E1A98"/>
    <w:rsid w:val="003E1F0F"/>
    <w:rsid w:val="003E3BE7"/>
    <w:rsid w:val="003E3BEB"/>
    <w:rsid w:val="003E4BD3"/>
    <w:rsid w:val="003E6300"/>
    <w:rsid w:val="003F3064"/>
    <w:rsid w:val="003F307D"/>
    <w:rsid w:val="003F3D83"/>
    <w:rsid w:val="003F6097"/>
    <w:rsid w:val="003F64F2"/>
    <w:rsid w:val="003F694F"/>
    <w:rsid w:val="003F6C27"/>
    <w:rsid w:val="003F7123"/>
    <w:rsid w:val="004004DD"/>
    <w:rsid w:val="00400778"/>
    <w:rsid w:val="00400E6A"/>
    <w:rsid w:val="004017DF"/>
    <w:rsid w:val="00402F9D"/>
    <w:rsid w:val="00403692"/>
    <w:rsid w:val="00403EDB"/>
    <w:rsid w:val="00404F57"/>
    <w:rsid w:val="004056BA"/>
    <w:rsid w:val="00407785"/>
    <w:rsid w:val="00410480"/>
    <w:rsid w:val="00410524"/>
    <w:rsid w:val="00411783"/>
    <w:rsid w:val="00414A1B"/>
    <w:rsid w:val="00416378"/>
    <w:rsid w:val="004169D9"/>
    <w:rsid w:val="004201A6"/>
    <w:rsid w:val="00421644"/>
    <w:rsid w:val="00421C10"/>
    <w:rsid w:val="004233FF"/>
    <w:rsid w:val="00424269"/>
    <w:rsid w:val="00425D9D"/>
    <w:rsid w:val="00427AC1"/>
    <w:rsid w:val="004302E6"/>
    <w:rsid w:val="00430903"/>
    <w:rsid w:val="00431036"/>
    <w:rsid w:val="004324C5"/>
    <w:rsid w:val="0043271A"/>
    <w:rsid w:val="004329AA"/>
    <w:rsid w:val="00435142"/>
    <w:rsid w:val="00435CAD"/>
    <w:rsid w:val="00437054"/>
    <w:rsid w:val="00437CEC"/>
    <w:rsid w:val="00437E4B"/>
    <w:rsid w:val="004424AD"/>
    <w:rsid w:val="004425B6"/>
    <w:rsid w:val="0044296C"/>
    <w:rsid w:val="004430F8"/>
    <w:rsid w:val="0044322F"/>
    <w:rsid w:val="00443C94"/>
    <w:rsid w:val="00443E64"/>
    <w:rsid w:val="00445641"/>
    <w:rsid w:val="00446CBD"/>
    <w:rsid w:val="004512AB"/>
    <w:rsid w:val="0045208A"/>
    <w:rsid w:val="00452E40"/>
    <w:rsid w:val="0045365C"/>
    <w:rsid w:val="00453A17"/>
    <w:rsid w:val="004546F6"/>
    <w:rsid w:val="00454BEC"/>
    <w:rsid w:val="00456459"/>
    <w:rsid w:val="00456998"/>
    <w:rsid w:val="0046149E"/>
    <w:rsid w:val="004626BC"/>
    <w:rsid w:val="00463088"/>
    <w:rsid w:val="00465604"/>
    <w:rsid w:val="00465AE4"/>
    <w:rsid w:val="004660D9"/>
    <w:rsid w:val="00466493"/>
    <w:rsid w:val="004668F4"/>
    <w:rsid w:val="004678E0"/>
    <w:rsid w:val="00471121"/>
    <w:rsid w:val="00471B3B"/>
    <w:rsid w:val="00472A4B"/>
    <w:rsid w:val="0047391B"/>
    <w:rsid w:val="00473ED4"/>
    <w:rsid w:val="004746A7"/>
    <w:rsid w:val="00477302"/>
    <w:rsid w:val="00477893"/>
    <w:rsid w:val="00481B04"/>
    <w:rsid w:val="0048262E"/>
    <w:rsid w:val="00484715"/>
    <w:rsid w:val="00484DFD"/>
    <w:rsid w:val="004855E0"/>
    <w:rsid w:val="0048569B"/>
    <w:rsid w:val="0048762E"/>
    <w:rsid w:val="00493642"/>
    <w:rsid w:val="00493A3B"/>
    <w:rsid w:val="0049430F"/>
    <w:rsid w:val="0049442B"/>
    <w:rsid w:val="00495AA6"/>
    <w:rsid w:val="004974D2"/>
    <w:rsid w:val="00497D96"/>
    <w:rsid w:val="004A07BE"/>
    <w:rsid w:val="004A0B3F"/>
    <w:rsid w:val="004A2903"/>
    <w:rsid w:val="004A3DEF"/>
    <w:rsid w:val="004A4769"/>
    <w:rsid w:val="004A70E6"/>
    <w:rsid w:val="004B17C9"/>
    <w:rsid w:val="004B389F"/>
    <w:rsid w:val="004B5072"/>
    <w:rsid w:val="004B78EE"/>
    <w:rsid w:val="004C0FF9"/>
    <w:rsid w:val="004C3115"/>
    <w:rsid w:val="004C63A3"/>
    <w:rsid w:val="004C6AA0"/>
    <w:rsid w:val="004C72DD"/>
    <w:rsid w:val="004C74ED"/>
    <w:rsid w:val="004C78DF"/>
    <w:rsid w:val="004D0E76"/>
    <w:rsid w:val="004D267E"/>
    <w:rsid w:val="004D271B"/>
    <w:rsid w:val="004D2773"/>
    <w:rsid w:val="004D3F9A"/>
    <w:rsid w:val="004D4AF4"/>
    <w:rsid w:val="004D4DA8"/>
    <w:rsid w:val="004D4E9C"/>
    <w:rsid w:val="004E504B"/>
    <w:rsid w:val="004E627F"/>
    <w:rsid w:val="004E7808"/>
    <w:rsid w:val="004F10BF"/>
    <w:rsid w:val="004F1675"/>
    <w:rsid w:val="004F2232"/>
    <w:rsid w:val="004F266A"/>
    <w:rsid w:val="004F2E56"/>
    <w:rsid w:val="004F4271"/>
    <w:rsid w:val="004F5653"/>
    <w:rsid w:val="004F5E66"/>
    <w:rsid w:val="004F7943"/>
    <w:rsid w:val="00500503"/>
    <w:rsid w:val="00501040"/>
    <w:rsid w:val="00503475"/>
    <w:rsid w:val="00505766"/>
    <w:rsid w:val="00505969"/>
    <w:rsid w:val="00506512"/>
    <w:rsid w:val="0050658E"/>
    <w:rsid w:val="005068DA"/>
    <w:rsid w:val="0050729F"/>
    <w:rsid w:val="0050769E"/>
    <w:rsid w:val="00507BE9"/>
    <w:rsid w:val="005110BB"/>
    <w:rsid w:val="005111F7"/>
    <w:rsid w:val="005112E3"/>
    <w:rsid w:val="00512A95"/>
    <w:rsid w:val="00513574"/>
    <w:rsid w:val="005149BF"/>
    <w:rsid w:val="00514DAB"/>
    <w:rsid w:val="0051536B"/>
    <w:rsid w:val="0051557D"/>
    <w:rsid w:val="0051571C"/>
    <w:rsid w:val="005164C2"/>
    <w:rsid w:val="00516683"/>
    <w:rsid w:val="00522548"/>
    <w:rsid w:val="00523418"/>
    <w:rsid w:val="00523A0C"/>
    <w:rsid w:val="00523B3B"/>
    <w:rsid w:val="00524C40"/>
    <w:rsid w:val="00524F69"/>
    <w:rsid w:val="00526DB0"/>
    <w:rsid w:val="00527061"/>
    <w:rsid w:val="005275A6"/>
    <w:rsid w:val="00527620"/>
    <w:rsid w:val="00527B6F"/>
    <w:rsid w:val="00527D95"/>
    <w:rsid w:val="00530196"/>
    <w:rsid w:val="00531434"/>
    <w:rsid w:val="00531459"/>
    <w:rsid w:val="00532CDF"/>
    <w:rsid w:val="00532D17"/>
    <w:rsid w:val="005342DA"/>
    <w:rsid w:val="0053621D"/>
    <w:rsid w:val="0053689F"/>
    <w:rsid w:val="00540E28"/>
    <w:rsid w:val="00541A55"/>
    <w:rsid w:val="00541C64"/>
    <w:rsid w:val="00542B1A"/>
    <w:rsid w:val="00542B6B"/>
    <w:rsid w:val="005440C8"/>
    <w:rsid w:val="0054705A"/>
    <w:rsid w:val="00547E9A"/>
    <w:rsid w:val="005506F5"/>
    <w:rsid w:val="00550AEB"/>
    <w:rsid w:val="005512AA"/>
    <w:rsid w:val="00554D8A"/>
    <w:rsid w:val="005579FC"/>
    <w:rsid w:val="005651BE"/>
    <w:rsid w:val="005651FA"/>
    <w:rsid w:val="00565368"/>
    <w:rsid w:val="00565840"/>
    <w:rsid w:val="0057075C"/>
    <w:rsid w:val="0057109B"/>
    <w:rsid w:val="005727BA"/>
    <w:rsid w:val="0057307D"/>
    <w:rsid w:val="0057458A"/>
    <w:rsid w:val="00575109"/>
    <w:rsid w:val="00575DF8"/>
    <w:rsid w:val="005760E7"/>
    <w:rsid w:val="00576710"/>
    <w:rsid w:val="00576D0F"/>
    <w:rsid w:val="00580956"/>
    <w:rsid w:val="00581748"/>
    <w:rsid w:val="00582712"/>
    <w:rsid w:val="00582E91"/>
    <w:rsid w:val="005832A8"/>
    <w:rsid w:val="00583E9F"/>
    <w:rsid w:val="00584AFD"/>
    <w:rsid w:val="00584F7A"/>
    <w:rsid w:val="00585CFE"/>
    <w:rsid w:val="005866F0"/>
    <w:rsid w:val="00590046"/>
    <w:rsid w:val="00590081"/>
    <w:rsid w:val="00590573"/>
    <w:rsid w:val="00591090"/>
    <w:rsid w:val="0059208F"/>
    <w:rsid w:val="00592C8F"/>
    <w:rsid w:val="005936C0"/>
    <w:rsid w:val="005955A6"/>
    <w:rsid w:val="0059567A"/>
    <w:rsid w:val="0059659A"/>
    <w:rsid w:val="00596B7E"/>
    <w:rsid w:val="00597ADB"/>
    <w:rsid w:val="005A09A9"/>
    <w:rsid w:val="005A1D77"/>
    <w:rsid w:val="005A27CA"/>
    <w:rsid w:val="005A336E"/>
    <w:rsid w:val="005A38FD"/>
    <w:rsid w:val="005A4706"/>
    <w:rsid w:val="005A4D63"/>
    <w:rsid w:val="005A511B"/>
    <w:rsid w:val="005A5122"/>
    <w:rsid w:val="005A5B2A"/>
    <w:rsid w:val="005A6339"/>
    <w:rsid w:val="005A7EF0"/>
    <w:rsid w:val="005B1071"/>
    <w:rsid w:val="005B1295"/>
    <w:rsid w:val="005B2422"/>
    <w:rsid w:val="005B2A1D"/>
    <w:rsid w:val="005B5970"/>
    <w:rsid w:val="005B5A21"/>
    <w:rsid w:val="005B61A6"/>
    <w:rsid w:val="005B61E4"/>
    <w:rsid w:val="005B7067"/>
    <w:rsid w:val="005B709A"/>
    <w:rsid w:val="005B786F"/>
    <w:rsid w:val="005C00AB"/>
    <w:rsid w:val="005C02D8"/>
    <w:rsid w:val="005C02E8"/>
    <w:rsid w:val="005C035D"/>
    <w:rsid w:val="005C03EB"/>
    <w:rsid w:val="005C07F4"/>
    <w:rsid w:val="005C2C04"/>
    <w:rsid w:val="005C3075"/>
    <w:rsid w:val="005C3375"/>
    <w:rsid w:val="005C3735"/>
    <w:rsid w:val="005C3C25"/>
    <w:rsid w:val="005C3CCB"/>
    <w:rsid w:val="005C48A0"/>
    <w:rsid w:val="005C520F"/>
    <w:rsid w:val="005C529C"/>
    <w:rsid w:val="005C5EC1"/>
    <w:rsid w:val="005C6155"/>
    <w:rsid w:val="005C633F"/>
    <w:rsid w:val="005C7F5B"/>
    <w:rsid w:val="005D017D"/>
    <w:rsid w:val="005D0D47"/>
    <w:rsid w:val="005D2CB6"/>
    <w:rsid w:val="005D3448"/>
    <w:rsid w:val="005D60D3"/>
    <w:rsid w:val="005E1014"/>
    <w:rsid w:val="005E375E"/>
    <w:rsid w:val="005E792D"/>
    <w:rsid w:val="005E7D9E"/>
    <w:rsid w:val="005F036D"/>
    <w:rsid w:val="005F15EB"/>
    <w:rsid w:val="005F1B50"/>
    <w:rsid w:val="005F231B"/>
    <w:rsid w:val="005F2DDD"/>
    <w:rsid w:val="005F3830"/>
    <w:rsid w:val="005F4251"/>
    <w:rsid w:val="005F4639"/>
    <w:rsid w:val="005F4B83"/>
    <w:rsid w:val="005F4FC5"/>
    <w:rsid w:val="005F5AE6"/>
    <w:rsid w:val="0060329B"/>
    <w:rsid w:val="00604BAA"/>
    <w:rsid w:val="00605601"/>
    <w:rsid w:val="00605713"/>
    <w:rsid w:val="00605AAE"/>
    <w:rsid w:val="006071D7"/>
    <w:rsid w:val="00607D65"/>
    <w:rsid w:val="00607DF3"/>
    <w:rsid w:val="00610474"/>
    <w:rsid w:val="00610FAA"/>
    <w:rsid w:val="00612A87"/>
    <w:rsid w:val="006131E6"/>
    <w:rsid w:val="006147CE"/>
    <w:rsid w:val="00615BA8"/>
    <w:rsid w:val="0061707C"/>
    <w:rsid w:val="006171AB"/>
    <w:rsid w:val="006171F8"/>
    <w:rsid w:val="006173B7"/>
    <w:rsid w:val="006209C5"/>
    <w:rsid w:val="00621376"/>
    <w:rsid w:val="00623D49"/>
    <w:rsid w:val="0062437D"/>
    <w:rsid w:val="00624515"/>
    <w:rsid w:val="00624E35"/>
    <w:rsid w:val="006258D5"/>
    <w:rsid w:val="00626AD4"/>
    <w:rsid w:val="00631111"/>
    <w:rsid w:val="006323C9"/>
    <w:rsid w:val="006325E6"/>
    <w:rsid w:val="00635393"/>
    <w:rsid w:val="00635996"/>
    <w:rsid w:val="006361DA"/>
    <w:rsid w:val="006377F9"/>
    <w:rsid w:val="00640FE1"/>
    <w:rsid w:val="00643FB2"/>
    <w:rsid w:val="00645130"/>
    <w:rsid w:val="006466F0"/>
    <w:rsid w:val="006468CB"/>
    <w:rsid w:val="00646B3A"/>
    <w:rsid w:val="006501FD"/>
    <w:rsid w:val="006502DA"/>
    <w:rsid w:val="00650771"/>
    <w:rsid w:val="0065201F"/>
    <w:rsid w:val="006530A4"/>
    <w:rsid w:val="0065393E"/>
    <w:rsid w:val="00653ABF"/>
    <w:rsid w:val="00655434"/>
    <w:rsid w:val="006556DD"/>
    <w:rsid w:val="00655EC8"/>
    <w:rsid w:val="00656C78"/>
    <w:rsid w:val="0066009D"/>
    <w:rsid w:val="006617AE"/>
    <w:rsid w:val="00661AF6"/>
    <w:rsid w:val="00662143"/>
    <w:rsid w:val="00663FC3"/>
    <w:rsid w:val="00664918"/>
    <w:rsid w:val="0066569D"/>
    <w:rsid w:val="00665A32"/>
    <w:rsid w:val="006665BB"/>
    <w:rsid w:val="00666705"/>
    <w:rsid w:val="00666F03"/>
    <w:rsid w:val="006735E0"/>
    <w:rsid w:val="00675BE2"/>
    <w:rsid w:val="00676D98"/>
    <w:rsid w:val="00684E0E"/>
    <w:rsid w:val="00685FF3"/>
    <w:rsid w:val="0068641A"/>
    <w:rsid w:val="0068702D"/>
    <w:rsid w:val="006876B5"/>
    <w:rsid w:val="00687856"/>
    <w:rsid w:val="006916D0"/>
    <w:rsid w:val="00691CD7"/>
    <w:rsid w:val="00692408"/>
    <w:rsid w:val="006929E4"/>
    <w:rsid w:val="00694248"/>
    <w:rsid w:val="00696D1C"/>
    <w:rsid w:val="00696E96"/>
    <w:rsid w:val="006A0D05"/>
    <w:rsid w:val="006A18D8"/>
    <w:rsid w:val="006A20A0"/>
    <w:rsid w:val="006A3168"/>
    <w:rsid w:val="006A383E"/>
    <w:rsid w:val="006A51CC"/>
    <w:rsid w:val="006A574D"/>
    <w:rsid w:val="006A5DE8"/>
    <w:rsid w:val="006A5EEC"/>
    <w:rsid w:val="006A6093"/>
    <w:rsid w:val="006A709E"/>
    <w:rsid w:val="006B099D"/>
    <w:rsid w:val="006B30CE"/>
    <w:rsid w:val="006B3C0E"/>
    <w:rsid w:val="006B435F"/>
    <w:rsid w:val="006B43A7"/>
    <w:rsid w:val="006B4F18"/>
    <w:rsid w:val="006B5F8F"/>
    <w:rsid w:val="006B6209"/>
    <w:rsid w:val="006C0901"/>
    <w:rsid w:val="006C1D22"/>
    <w:rsid w:val="006C33D6"/>
    <w:rsid w:val="006C50F2"/>
    <w:rsid w:val="006C5B06"/>
    <w:rsid w:val="006C6E7B"/>
    <w:rsid w:val="006D03D1"/>
    <w:rsid w:val="006D0BBA"/>
    <w:rsid w:val="006D4261"/>
    <w:rsid w:val="006D480F"/>
    <w:rsid w:val="006E1C35"/>
    <w:rsid w:val="006E2764"/>
    <w:rsid w:val="006E45A1"/>
    <w:rsid w:val="006E46CE"/>
    <w:rsid w:val="006E475F"/>
    <w:rsid w:val="006E55FE"/>
    <w:rsid w:val="006E6284"/>
    <w:rsid w:val="006E6D1B"/>
    <w:rsid w:val="006E6F23"/>
    <w:rsid w:val="006E7A65"/>
    <w:rsid w:val="006F2D5A"/>
    <w:rsid w:val="006F2E7A"/>
    <w:rsid w:val="006F4825"/>
    <w:rsid w:val="00700317"/>
    <w:rsid w:val="00700E15"/>
    <w:rsid w:val="0070380B"/>
    <w:rsid w:val="00704287"/>
    <w:rsid w:val="00705895"/>
    <w:rsid w:val="007067D2"/>
    <w:rsid w:val="00706953"/>
    <w:rsid w:val="00713867"/>
    <w:rsid w:val="007140AC"/>
    <w:rsid w:val="00714183"/>
    <w:rsid w:val="007141AF"/>
    <w:rsid w:val="00714EC5"/>
    <w:rsid w:val="00715EC3"/>
    <w:rsid w:val="00715FB6"/>
    <w:rsid w:val="0071649D"/>
    <w:rsid w:val="00716C4F"/>
    <w:rsid w:val="00721549"/>
    <w:rsid w:val="00721E6C"/>
    <w:rsid w:val="00724AF4"/>
    <w:rsid w:val="0072608C"/>
    <w:rsid w:val="00727216"/>
    <w:rsid w:val="00727F46"/>
    <w:rsid w:val="007303AC"/>
    <w:rsid w:val="00730B30"/>
    <w:rsid w:val="00730D91"/>
    <w:rsid w:val="00730FC7"/>
    <w:rsid w:val="00731601"/>
    <w:rsid w:val="00731E2D"/>
    <w:rsid w:val="00732BCF"/>
    <w:rsid w:val="007340F9"/>
    <w:rsid w:val="00734505"/>
    <w:rsid w:val="00734E10"/>
    <w:rsid w:val="0073635C"/>
    <w:rsid w:val="00737A6B"/>
    <w:rsid w:val="007402F5"/>
    <w:rsid w:val="00740C9A"/>
    <w:rsid w:val="00742382"/>
    <w:rsid w:val="007439A6"/>
    <w:rsid w:val="007442B7"/>
    <w:rsid w:val="00744D6D"/>
    <w:rsid w:val="00750D7F"/>
    <w:rsid w:val="007533CF"/>
    <w:rsid w:val="00753B0C"/>
    <w:rsid w:val="00753D5A"/>
    <w:rsid w:val="007542DC"/>
    <w:rsid w:val="0075457F"/>
    <w:rsid w:val="00754589"/>
    <w:rsid w:val="007552EF"/>
    <w:rsid w:val="0075728C"/>
    <w:rsid w:val="00757E3A"/>
    <w:rsid w:val="007621CE"/>
    <w:rsid w:val="00765371"/>
    <w:rsid w:val="00765B77"/>
    <w:rsid w:val="00770687"/>
    <w:rsid w:val="0077075A"/>
    <w:rsid w:val="007712EA"/>
    <w:rsid w:val="0077237F"/>
    <w:rsid w:val="007730F0"/>
    <w:rsid w:val="0077315F"/>
    <w:rsid w:val="00773EF5"/>
    <w:rsid w:val="00775254"/>
    <w:rsid w:val="00775D92"/>
    <w:rsid w:val="00776139"/>
    <w:rsid w:val="0077630C"/>
    <w:rsid w:val="00776963"/>
    <w:rsid w:val="00777C1F"/>
    <w:rsid w:val="00777DAD"/>
    <w:rsid w:val="00781736"/>
    <w:rsid w:val="00783B36"/>
    <w:rsid w:val="00785860"/>
    <w:rsid w:val="007906C8"/>
    <w:rsid w:val="00790C80"/>
    <w:rsid w:val="00791A47"/>
    <w:rsid w:val="00791C92"/>
    <w:rsid w:val="00792BDC"/>
    <w:rsid w:val="00792BFD"/>
    <w:rsid w:val="007939EC"/>
    <w:rsid w:val="00794519"/>
    <w:rsid w:val="00796192"/>
    <w:rsid w:val="0079754D"/>
    <w:rsid w:val="007A0347"/>
    <w:rsid w:val="007A1E7B"/>
    <w:rsid w:val="007A5BC2"/>
    <w:rsid w:val="007A64F5"/>
    <w:rsid w:val="007A73B2"/>
    <w:rsid w:val="007B004A"/>
    <w:rsid w:val="007B2230"/>
    <w:rsid w:val="007B2ECC"/>
    <w:rsid w:val="007B3286"/>
    <w:rsid w:val="007B3F93"/>
    <w:rsid w:val="007B4F3A"/>
    <w:rsid w:val="007B5716"/>
    <w:rsid w:val="007B5D66"/>
    <w:rsid w:val="007B5E7A"/>
    <w:rsid w:val="007B6050"/>
    <w:rsid w:val="007B7E5E"/>
    <w:rsid w:val="007C0029"/>
    <w:rsid w:val="007C11A5"/>
    <w:rsid w:val="007C4938"/>
    <w:rsid w:val="007C5FD7"/>
    <w:rsid w:val="007C712F"/>
    <w:rsid w:val="007D0D68"/>
    <w:rsid w:val="007D1759"/>
    <w:rsid w:val="007D23EA"/>
    <w:rsid w:val="007D35BD"/>
    <w:rsid w:val="007D3F2D"/>
    <w:rsid w:val="007D6CA2"/>
    <w:rsid w:val="007D7552"/>
    <w:rsid w:val="007D7E78"/>
    <w:rsid w:val="007E0A23"/>
    <w:rsid w:val="007E1C08"/>
    <w:rsid w:val="007E2921"/>
    <w:rsid w:val="007E5FB9"/>
    <w:rsid w:val="007E5FD9"/>
    <w:rsid w:val="007E6E3E"/>
    <w:rsid w:val="007E7979"/>
    <w:rsid w:val="007F0D66"/>
    <w:rsid w:val="007F21ED"/>
    <w:rsid w:val="007F38EF"/>
    <w:rsid w:val="007F3EB9"/>
    <w:rsid w:val="007F506E"/>
    <w:rsid w:val="007F730D"/>
    <w:rsid w:val="007F7372"/>
    <w:rsid w:val="007F7E06"/>
    <w:rsid w:val="007F7E81"/>
    <w:rsid w:val="008012EE"/>
    <w:rsid w:val="00801C82"/>
    <w:rsid w:val="00803197"/>
    <w:rsid w:val="008048B6"/>
    <w:rsid w:val="0080780F"/>
    <w:rsid w:val="008110F2"/>
    <w:rsid w:val="00812A99"/>
    <w:rsid w:val="00815582"/>
    <w:rsid w:val="00815AA8"/>
    <w:rsid w:val="00817155"/>
    <w:rsid w:val="00817283"/>
    <w:rsid w:val="00817E66"/>
    <w:rsid w:val="008207DD"/>
    <w:rsid w:val="00820933"/>
    <w:rsid w:val="00821EEB"/>
    <w:rsid w:val="0082250D"/>
    <w:rsid w:val="0082355B"/>
    <w:rsid w:val="0082468C"/>
    <w:rsid w:val="00824E78"/>
    <w:rsid w:val="008250D5"/>
    <w:rsid w:val="00825785"/>
    <w:rsid w:val="00825D79"/>
    <w:rsid w:val="00826CE4"/>
    <w:rsid w:val="00832786"/>
    <w:rsid w:val="008338A6"/>
    <w:rsid w:val="00836F6D"/>
    <w:rsid w:val="00837D82"/>
    <w:rsid w:val="008400B1"/>
    <w:rsid w:val="008405CC"/>
    <w:rsid w:val="008407A6"/>
    <w:rsid w:val="008437C3"/>
    <w:rsid w:val="00844138"/>
    <w:rsid w:val="008468F9"/>
    <w:rsid w:val="00847A3F"/>
    <w:rsid w:val="00847B05"/>
    <w:rsid w:val="00850E29"/>
    <w:rsid w:val="00852C8F"/>
    <w:rsid w:val="008538E2"/>
    <w:rsid w:val="00853A1D"/>
    <w:rsid w:val="00853D79"/>
    <w:rsid w:val="00854C0D"/>
    <w:rsid w:val="008559DC"/>
    <w:rsid w:val="0085625C"/>
    <w:rsid w:val="00857482"/>
    <w:rsid w:val="0086276C"/>
    <w:rsid w:val="008633ED"/>
    <w:rsid w:val="00864AC0"/>
    <w:rsid w:val="00864F56"/>
    <w:rsid w:val="008665FE"/>
    <w:rsid w:val="008668C1"/>
    <w:rsid w:val="00866C5E"/>
    <w:rsid w:val="00867223"/>
    <w:rsid w:val="00867DA3"/>
    <w:rsid w:val="00867DC7"/>
    <w:rsid w:val="00870152"/>
    <w:rsid w:val="008702D0"/>
    <w:rsid w:val="008709DF"/>
    <w:rsid w:val="00872533"/>
    <w:rsid w:val="00872CD7"/>
    <w:rsid w:val="00873A63"/>
    <w:rsid w:val="00876C9D"/>
    <w:rsid w:val="00877E66"/>
    <w:rsid w:val="00877E7D"/>
    <w:rsid w:val="00880064"/>
    <w:rsid w:val="00880A38"/>
    <w:rsid w:val="0088475A"/>
    <w:rsid w:val="00885039"/>
    <w:rsid w:val="008851DF"/>
    <w:rsid w:val="0088533B"/>
    <w:rsid w:val="00887DC3"/>
    <w:rsid w:val="008908E1"/>
    <w:rsid w:val="008919A8"/>
    <w:rsid w:val="0089205F"/>
    <w:rsid w:val="008928C3"/>
    <w:rsid w:val="00892ACE"/>
    <w:rsid w:val="00892C7A"/>
    <w:rsid w:val="00895F3C"/>
    <w:rsid w:val="00896264"/>
    <w:rsid w:val="00896A49"/>
    <w:rsid w:val="008978BC"/>
    <w:rsid w:val="00897AED"/>
    <w:rsid w:val="008A062A"/>
    <w:rsid w:val="008A0E5F"/>
    <w:rsid w:val="008A5325"/>
    <w:rsid w:val="008A5682"/>
    <w:rsid w:val="008A57FD"/>
    <w:rsid w:val="008A5990"/>
    <w:rsid w:val="008A76F4"/>
    <w:rsid w:val="008B06AD"/>
    <w:rsid w:val="008B0BE5"/>
    <w:rsid w:val="008B2083"/>
    <w:rsid w:val="008B35AE"/>
    <w:rsid w:val="008B387E"/>
    <w:rsid w:val="008B4CE5"/>
    <w:rsid w:val="008B52AC"/>
    <w:rsid w:val="008B6288"/>
    <w:rsid w:val="008B7122"/>
    <w:rsid w:val="008B7A81"/>
    <w:rsid w:val="008B7B97"/>
    <w:rsid w:val="008B7EF0"/>
    <w:rsid w:val="008C0169"/>
    <w:rsid w:val="008C1C6E"/>
    <w:rsid w:val="008C2CA8"/>
    <w:rsid w:val="008C3094"/>
    <w:rsid w:val="008C44B6"/>
    <w:rsid w:val="008C4656"/>
    <w:rsid w:val="008C4860"/>
    <w:rsid w:val="008C49FC"/>
    <w:rsid w:val="008C4DE5"/>
    <w:rsid w:val="008C57E9"/>
    <w:rsid w:val="008C5AFF"/>
    <w:rsid w:val="008C5C15"/>
    <w:rsid w:val="008D02DB"/>
    <w:rsid w:val="008D0D5D"/>
    <w:rsid w:val="008D18D6"/>
    <w:rsid w:val="008D1E13"/>
    <w:rsid w:val="008D2A26"/>
    <w:rsid w:val="008D2E81"/>
    <w:rsid w:val="008D30EE"/>
    <w:rsid w:val="008D4A21"/>
    <w:rsid w:val="008D779F"/>
    <w:rsid w:val="008E0A88"/>
    <w:rsid w:val="008E29BD"/>
    <w:rsid w:val="008E31AC"/>
    <w:rsid w:val="008E3422"/>
    <w:rsid w:val="008E36FF"/>
    <w:rsid w:val="008E40F4"/>
    <w:rsid w:val="008E48D9"/>
    <w:rsid w:val="008E58E0"/>
    <w:rsid w:val="008E5A65"/>
    <w:rsid w:val="008E7561"/>
    <w:rsid w:val="008E7FD6"/>
    <w:rsid w:val="008F12C9"/>
    <w:rsid w:val="008F1312"/>
    <w:rsid w:val="008F2918"/>
    <w:rsid w:val="008F43A0"/>
    <w:rsid w:val="008F5101"/>
    <w:rsid w:val="008F56A2"/>
    <w:rsid w:val="008F660B"/>
    <w:rsid w:val="008F697A"/>
    <w:rsid w:val="00900543"/>
    <w:rsid w:val="00901D56"/>
    <w:rsid w:val="00903673"/>
    <w:rsid w:val="00903E7D"/>
    <w:rsid w:val="00904305"/>
    <w:rsid w:val="0090470B"/>
    <w:rsid w:val="00904BD4"/>
    <w:rsid w:val="00906968"/>
    <w:rsid w:val="00906990"/>
    <w:rsid w:val="00907623"/>
    <w:rsid w:val="00907DC5"/>
    <w:rsid w:val="00910B84"/>
    <w:rsid w:val="00910DD8"/>
    <w:rsid w:val="00912DF1"/>
    <w:rsid w:val="009140A5"/>
    <w:rsid w:val="00914D14"/>
    <w:rsid w:val="00915C80"/>
    <w:rsid w:val="00916AEC"/>
    <w:rsid w:val="00917A3B"/>
    <w:rsid w:val="0092172C"/>
    <w:rsid w:val="00921852"/>
    <w:rsid w:val="00921FFE"/>
    <w:rsid w:val="0092202D"/>
    <w:rsid w:val="00922E46"/>
    <w:rsid w:val="0092371F"/>
    <w:rsid w:val="009240AA"/>
    <w:rsid w:val="00925977"/>
    <w:rsid w:val="00926D7F"/>
    <w:rsid w:val="0093028A"/>
    <w:rsid w:val="009304AB"/>
    <w:rsid w:val="00930B70"/>
    <w:rsid w:val="0093339F"/>
    <w:rsid w:val="00933D75"/>
    <w:rsid w:val="00933DA7"/>
    <w:rsid w:val="009346BA"/>
    <w:rsid w:val="00934741"/>
    <w:rsid w:val="0093509F"/>
    <w:rsid w:val="00935E38"/>
    <w:rsid w:val="00935F99"/>
    <w:rsid w:val="009405F4"/>
    <w:rsid w:val="009411B3"/>
    <w:rsid w:val="00941FB6"/>
    <w:rsid w:val="009427F1"/>
    <w:rsid w:val="00942BA3"/>
    <w:rsid w:val="00942BA5"/>
    <w:rsid w:val="00942E0C"/>
    <w:rsid w:val="0094306D"/>
    <w:rsid w:val="00944C75"/>
    <w:rsid w:val="0094623E"/>
    <w:rsid w:val="00946ECA"/>
    <w:rsid w:val="00950AE2"/>
    <w:rsid w:val="00951927"/>
    <w:rsid w:val="00951A86"/>
    <w:rsid w:val="00952669"/>
    <w:rsid w:val="00952D73"/>
    <w:rsid w:val="009552DF"/>
    <w:rsid w:val="00955D63"/>
    <w:rsid w:val="00957D17"/>
    <w:rsid w:val="00960CA2"/>
    <w:rsid w:val="009633E5"/>
    <w:rsid w:val="00963AE2"/>
    <w:rsid w:val="0097063D"/>
    <w:rsid w:val="00972470"/>
    <w:rsid w:val="00972686"/>
    <w:rsid w:val="00972B64"/>
    <w:rsid w:val="0097304F"/>
    <w:rsid w:val="0097341F"/>
    <w:rsid w:val="00974E25"/>
    <w:rsid w:val="00974ECF"/>
    <w:rsid w:val="00975198"/>
    <w:rsid w:val="0098092D"/>
    <w:rsid w:val="009821CD"/>
    <w:rsid w:val="00982AD5"/>
    <w:rsid w:val="0098458F"/>
    <w:rsid w:val="00984E8B"/>
    <w:rsid w:val="00985199"/>
    <w:rsid w:val="00987BDD"/>
    <w:rsid w:val="0099055D"/>
    <w:rsid w:val="00990934"/>
    <w:rsid w:val="00993A4B"/>
    <w:rsid w:val="00994912"/>
    <w:rsid w:val="00994A3F"/>
    <w:rsid w:val="00995E4D"/>
    <w:rsid w:val="009961E4"/>
    <w:rsid w:val="00997E15"/>
    <w:rsid w:val="009A1064"/>
    <w:rsid w:val="009A1CA9"/>
    <w:rsid w:val="009A3548"/>
    <w:rsid w:val="009A3590"/>
    <w:rsid w:val="009A38B0"/>
    <w:rsid w:val="009A3AF1"/>
    <w:rsid w:val="009A41AF"/>
    <w:rsid w:val="009A555B"/>
    <w:rsid w:val="009B088C"/>
    <w:rsid w:val="009B144A"/>
    <w:rsid w:val="009B256E"/>
    <w:rsid w:val="009B3513"/>
    <w:rsid w:val="009B3826"/>
    <w:rsid w:val="009B3E0A"/>
    <w:rsid w:val="009B6852"/>
    <w:rsid w:val="009B6C4A"/>
    <w:rsid w:val="009B771E"/>
    <w:rsid w:val="009B7E86"/>
    <w:rsid w:val="009B7ED5"/>
    <w:rsid w:val="009C280A"/>
    <w:rsid w:val="009C29C1"/>
    <w:rsid w:val="009C3161"/>
    <w:rsid w:val="009C4060"/>
    <w:rsid w:val="009C43FA"/>
    <w:rsid w:val="009C45C6"/>
    <w:rsid w:val="009C5033"/>
    <w:rsid w:val="009C5D19"/>
    <w:rsid w:val="009C6A71"/>
    <w:rsid w:val="009D0D67"/>
    <w:rsid w:val="009D1CCF"/>
    <w:rsid w:val="009D55DC"/>
    <w:rsid w:val="009D6069"/>
    <w:rsid w:val="009D790E"/>
    <w:rsid w:val="009D7E86"/>
    <w:rsid w:val="009E0103"/>
    <w:rsid w:val="009E18CE"/>
    <w:rsid w:val="009E3145"/>
    <w:rsid w:val="009E338B"/>
    <w:rsid w:val="009E6B07"/>
    <w:rsid w:val="009F0C47"/>
    <w:rsid w:val="009F0FED"/>
    <w:rsid w:val="009F4779"/>
    <w:rsid w:val="009F4C36"/>
    <w:rsid w:val="009F573B"/>
    <w:rsid w:val="009F685F"/>
    <w:rsid w:val="009F6BEA"/>
    <w:rsid w:val="009F7003"/>
    <w:rsid w:val="00A0143F"/>
    <w:rsid w:val="00A01C18"/>
    <w:rsid w:val="00A01E8A"/>
    <w:rsid w:val="00A025D7"/>
    <w:rsid w:val="00A03996"/>
    <w:rsid w:val="00A03FB9"/>
    <w:rsid w:val="00A05523"/>
    <w:rsid w:val="00A074D2"/>
    <w:rsid w:val="00A07A8F"/>
    <w:rsid w:val="00A12058"/>
    <w:rsid w:val="00A121D7"/>
    <w:rsid w:val="00A13E91"/>
    <w:rsid w:val="00A14110"/>
    <w:rsid w:val="00A14229"/>
    <w:rsid w:val="00A16C1C"/>
    <w:rsid w:val="00A17029"/>
    <w:rsid w:val="00A1718E"/>
    <w:rsid w:val="00A17773"/>
    <w:rsid w:val="00A1779E"/>
    <w:rsid w:val="00A17B1E"/>
    <w:rsid w:val="00A17E71"/>
    <w:rsid w:val="00A2229A"/>
    <w:rsid w:val="00A2286D"/>
    <w:rsid w:val="00A22C2F"/>
    <w:rsid w:val="00A23F61"/>
    <w:rsid w:val="00A241CA"/>
    <w:rsid w:val="00A24272"/>
    <w:rsid w:val="00A245AC"/>
    <w:rsid w:val="00A255EF"/>
    <w:rsid w:val="00A2573D"/>
    <w:rsid w:val="00A26B55"/>
    <w:rsid w:val="00A26F68"/>
    <w:rsid w:val="00A27F0F"/>
    <w:rsid w:val="00A30789"/>
    <w:rsid w:val="00A3390E"/>
    <w:rsid w:val="00A353CB"/>
    <w:rsid w:val="00A361EC"/>
    <w:rsid w:val="00A36755"/>
    <w:rsid w:val="00A36854"/>
    <w:rsid w:val="00A36CAB"/>
    <w:rsid w:val="00A37A10"/>
    <w:rsid w:val="00A40500"/>
    <w:rsid w:val="00A42020"/>
    <w:rsid w:val="00A43374"/>
    <w:rsid w:val="00A44985"/>
    <w:rsid w:val="00A44F19"/>
    <w:rsid w:val="00A45E4B"/>
    <w:rsid w:val="00A50DB2"/>
    <w:rsid w:val="00A50F6A"/>
    <w:rsid w:val="00A5184A"/>
    <w:rsid w:val="00A520A3"/>
    <w:rsid w:val="00A52511"/>
    <w:rsid w:val="00A5463B"/>
    <w:rsid w:val="00A5564F"/>
    <w:rsid w:val="00A558FE"/>
    <w:rsid w:val="00A578DD"/>
    <w:rsid w:val="00A57E9A"/>
    <w:rsid w:val="00A606A7"/>
    <w:rsid w:val="00A61746"/>
    <w:rsid w:val="00A619AB"/>
    <w:rsid w:val="00A62832"/>
    <w:rsid w:val="00A64EA1"/>
    <w:rsid w:val="00A66101"/>
    <w:rsid w:val="00A66AA2"/>
    <w:rsid w:val="00A675B8"/>
    <w:rsid w:val="00A70083"/>
    <w:rsid w:val="00A7009C"/>
    <w:rsid w:val="00A731D8"/>
    <w:rsid w:val="00A73EB4"/>
    <w:rsid w:val="00A7436B"/>
    <w:rsid w:val="00A74572"/>
    <w:rsid w:val="00A75CD4"/>
    <w:rsid w:val="00A76091"/>
    <w:rsid w:val="00A760BE"/>
    <w:rsid w:val="00A7692F"/>
    <w:rsid w:val="00A8041E"/>
    <w:rsid w:val="00A80CCA"/>
    <w:rsid w:val="00A818A3"/>
    <w:rsid w:val="00A83036"/>
    <w:rsid w:val="00A8384D"/>
    <w:rsid w:val="00A85CC1"/>
    <w:rsid w:val="00A87E95"/>
    <w:rsid w:val="00A922F2"/>
    <w:rsid w:val="00A924A9"/>
    <w:rsid w:val="00A92EA9"/>
    <w:rsid w:val="00A9321A"/>
    <w:rsid w:val="00A95943"/>
    <w:rsid w:val="00A95E9C"/>
    <w:rsid w:val="00A95F45"/>
    <w:rsid w:val="00A96030"/>
    <w:rsid w:val="00AA0067"/>
    <w:rsid w:val="00AA0271"/>
    <w:rsid w:val="00AA1BA6"/>
    <w:rsid w:val="00AA29AF"/>
    <w:rsid w:val="00AA2CA0"/>
    <w:rsid w:val="00AA3F92"/>
    <w:rsid w:val="00AA404A"/>
    <w:rsid w:val="00AA487A"/>
    <w:rsid w:val="00AA4AE3"/>
    <w:rsid w:val="00AA6094"/>
    <w:rsid w:val="00AA7F61"/>
    <w:rsid w:val="00AB0301"/>
    <w:rsid w:val="00AB2202"/>
    <w:rsid w:val="00AB2C98"/>
    <w:rsid w:val="00AB3BFC"/>
    <w:rsid w:val="00AB3CF8"/>
    <w:rsid w:val="00AB5B6A"/>
    <w:rsid w:val="00AB605C"/>
    <w:rsid w:val="00AC2A35"/>
    <w:rsid w:val="00AC2ACE"/>
    <w:rsid w:val="00AC3429"/>
    <w:rsid w:val="00AC3CC0"/>
    <w:rsid w:val="00AC4165"/>
    <w:rsid w:val="00AC43E9"/>
    <w:rsid w:val="00AC450C"/>
    <w:rsid w:val="00AC5A48"/>
    <w:rsid w:val="00AD3648"/>
    <w:rsid w:val="00AD4AC9"/>
    <w:rsid w:val="00AD4C0C"/>
    <w:rsid w:val="00AD4FED"/>
    <w:rsid w:val="00AD578C"/>
    <w:rsid w:val="00AD5A4C"/>
    <w:rsid w:val="00AD5B03"/>
    <w:rsid w:val="00AD7640"/>
    <w:rsid w:val="00AE0A7C"/>
    <w:rsid w:val="00AE0D16"/>
    <w:rsid w:val="00AE1B84"/>
    <w:rsid w:val="00AE2476"/>
    <w:rsid w:val="00AE3245"/>
    <w:rsid w:val="00AE446D"/>
    <w:rsid w:val="00AE6B90"/>
    <w:rsid w:val="00AE765C"/>
    <w:rsid w:val="00AE7EFE"/>
    <w:rsid w:val="00AF0291"/>
    <w:rsid w:val="00AF07D9"/>
    <w:rsid w:val="00AF2A34"/>
    <w:rsid w:val="00AF2B22"/>
    <w:rsid w:val="00AF2D55"/>
    <w:rsid w:val="00AF456F"/>
    <w:rsid w:val="00AF5141"/>
    <w:rsid w:val="00AF6087"/>
    <w:rsid w:val="00AF704B"/>
    <w:rsid w:val="00AF74B0"/>
    <w:rsid w:val="00AF7B66"/>
    <w:rsid w:val="00B02005"/>
    <w:rsid w:val="00B05FB0"/>
    <w:rsid w:val="00B074F7"/>
    <w:rsid w:val="00B07ACF"/>
    <w:rsid w:val="00B10ED4"/>
    <w:rsid w:val="00B130EE"/>
    <w:rsid w:val="00B1443F"/>
    <w:rsid w:val="00B15425"/>
    <w:rsid w:val="00B17FE9"/>
    <w:rsid w:val="00B202D8"/>
    <w:rsid w:val="00B22050"/>
    <w:rsid w:val="00B239CE"/>
    <w:rsid w:val="00B23A6A"/>
    <w:rsid w:val="00B23B33"/>
    <w:rsid w:val="00B243DC"/>
    <w:rsid w:val="00B24B0F"/>
    <w:rsid w:val="00B318EB"/>
    <w:rsid w:val="00B32427"/>
    <w:rsid w:val="00B32B9B"/>
    <w:rsid w:val="00B333E6"/>
    <w:rsid w:val="00B3382B"/>
    <w:rsid w:val="00B375F9"/>
    <w:rsid w:val="00B37676"/>
    <w:rsid w:val="00B376EA"/>
    <w:rsid w:val="00B37708"/>
    <w:rsid w:val="00B37F46"/>
    <w:rsid w:val="00B41923"/>
    <w:rsid w:val="00B42432"/>
    <w:rsid w:val="00B4262E"/>
    <w:rsid w:val="00B439C2"/>
    <w:rsid w:val="00B44847"/>
    <w:rsid w:val="00B45C90"/>
    <w:rsid w:val="00B46AA5"/>
    <w:rsid w:val="00B471F4"/>
    <w:rsid w:val="00B472A5"/>
    <w:rsid w:val="00B51640"/>
    <w:rsid w:val="00B5298B"/>
    <w:rsid w:val="00B54B0F"/>
    <w:rsid w:val="00B54B76"/>
    <w:rsid w:val="00B5576D"/>
    <w:rsid w:val="00B55F26"/>
    <w:rsid w:val="00B567B6"/>
    <w:rsid w:val="00B57450"/>
    <w:rsid w:val="00B612EB"/>
    <w:rsid w:val="00B617A1"/>
    <w:rsid w:val="00B628DA"/>
    <w:rsid w:val="00B63368"/>
    <w:rsid w:val="00B641EA"/>
    <w:rsid w:val="00B644AA"/>
    <w:rsid w:val="00B650CE"/>
    <w:rsid w:val="00B6611A"/>
    <w:rsid w:val="00B6668F"/>
    <w:rsid w:val="00B66732"/>
    <w:rsid w:val="00B67139"/>
    <w:rsid w:val="00B712FB"/>
    <w:rsid w:val="00B71C96"/>
    <w:rsid w:val="00B73E48"/>
    <w:rsid w:val="00B75858"/>
    <w:rsid w:val="00B7667C"/>
    <w:rsid w:val="00B77209"/>
    <w:rsid w:val="00B80B5B"/>
    <w:rsid w:val="00B82EF5"/>
    <w:rsid w:val="00B8454A"/>
    <w:rsid w:val="00B84642"/>
    <w:rsid w:val="00B87104"/>
    <w:rsid w:val="00B90423"/>
    <w:rsid w:val="00B9067D"/>
    <w:rsid w:val="00B909E3"/>
    <w:rsid w:val="00B91AA3"/>
    <w:rsid w:val="00B91C53"/>
    <w:rsid w:val="00B93614"/>
    <w:rsid w:val="00B93BAC"/>
    <w:rsid w:val="00B93C89"/>
    <w:rsid w:val="00B94BF7"/>
    <w:rsid w:val="00B961D0"/>
    <w:rsid w:val="00B9683C"/>
    <w:rsid w:val="00B96C06"/>
    <w:rsid w:val="00B96F60"/>
    <w:rsid w:val="00B97ECA"/>
    <w:rsid w:val="00BA0869"/>
    <w:rsid w:val="00BA0E45"/>
    <w:rsid w:val="00BA1628"/>
    <w:rsid w:val="00BA17B5"/>
    <w:rsid w:val="00BA17C2"/>
    <w:rsid w:val="00BA1E54"/>
    <w:rsid w:val="00BA235E"/>
    <w:rsid w:val="00BA23BA"/>
    <w:rsid w:val="00BA2B04"/>
    <w:rsid w:val="00BA2D17"/>
    <w:rsid w:val="00BA317D"/>
    <w:rsid w:val="00BA3368"/>
    <w:rsid w:val="00BA37BF"/>
    <w:rsid w:val="00BA399F"/>
    <w:rsid w:val="00BA55A2"/>
    <w:rsid w:val="00BA5A50"/>
    <w:rsid w:val="00BA6CF7"/>
    <w:rsid w:val="00BB0741"/>
    <w:rsid w:val="00BB0A3B"/>
    <w:rsid w:val="00BB2535"/>
    <w:rsid w:val="00BB2C5D"/>
    <w:rsid w:val="00BB2CBB"/>
    <w:rsid w:val="00BB2E08"/>
    <w:rsid w:val="00BB2F7B"/>
    <w:rsid w:val="00BB4431"/>
    <w:rsid w:val="00BB5093"/>
    <w:rsid w:val="00BB5999"/>
    <w:rsid w:val="00BB6750"/>
    <w:rsid w:val="00BB7C36"/>
    <w:rsid w:val="00BC0420"/>
    <w:rsid w:val="00BC19CA"/>
    <w:rsid w:val="00BC19FD"/>
    <w:rsid w:val="00BC1AC4"/>
    <w:rsid w:val="00BC5610"/>
    <w:rsid w:val="00BC62B1"/>
    <w:rsid w:val="00BC749A"/>
    <w:rsid w:val="00BC75A4"/>
    <w:rsid w:val="00BC7C77"/>
    <w:rsid w:val="00BD0B37"/>
    <w:rsid w:val="00BD110B"/>
    <w:rsid w:val="00BD2846"/>
    <w:rsid w:val="00BD2FE7"/>
    <w:rsid w:val="00BD3293"/>
    <w:rsid w:val="00BD3EA1"/>
    <w:rsid w:val="00BD3EFD"/>
    <w:rsid w:val="00BD50AC"/>
    <w:rsid w:val="00BD62DE"/>
    <w:rsid w:val="00BD7D10"/>
    <w:rsid w:val="00BE0BED"/>
    <w:rsid w:val="00BE1673"/>
    <w:rsid w:val="00BE172F"/>
    <w:rsid w:val="00BE1B94"/>
    <w:rsid w:val="00BE1CB2"/>
    <w:rsid w:val="00BE43BB"/>
    <w:rsid w:val="00BE43D9"/>
    <w:rsid w:val="00BE47AC"/>
    <w:rsid w:val="00BE5C1A"/>
    <w:rsid w:val="00BE618A"/>
    <w:rsid w:val="00BE750F"/>
    <w:rsid w:val="00BF0262"/>
    <w:rsid w:val="00BF0AA8"/>
    <w:rsid w:val="00BF22C3"/>
    <w:rsid w:val="00BF32F0"/>
    <w:rsid w:val="00BF3832"/>
    <w:rsid w:val="00BF3CEF"/>
    <w:rsid w:val="00BF7115"/>
    <w:rsid w:val="00BF716C"/>
    <w:rsid w:val="00C00BB5"/>
    <w:rsid w:val="00C0139A"/>
    <w:rsid w:val="00C033C2"/>
    <w:rsid w:val="00C078CD"/>
    <w:rsid w:val="00C07E3B"/>
    <w:rsid w:val="00C101D6"/>
    <w:rsid w:val="00C1053F"/>
    <w:rsid w:val="00C109F7"/>
    <w:rsid w:val="00C1195F"/>
    <w:rsid w:val="00C124C2"/>
    <w:rsid w:val="00C12F83"/>
    <w:rsid w:val="00C15219"/>
    <w:rsid w:val="00C16138"/>
    <w:rsid w:val="00C17D94"/>
    <w:rsid w:val="00C17E33"/>
    <w:rsid w:val="00C22420"/>
    <w:rsid w:val="00C22DFA"/>
    <w:rsid w:val="00C239AF"/>
    <w:rsid w:val="00C24A9F"/>
    <w:rsid w:val="00C25611"/>
    <w:rsid w:val="00C25CFB"/>
    <w:rsid w:val="00C25D2F"/>
    <w:rsid w:val="00C32AEF"/>
    <w:rsid w:val="00C33768"/>
    <w:rsid w:val="00C33EF2"/>
    <w:rsid w:val="00C34A96"/>
    <w:rsid w:val="00C34ECB"/>
    <w:rsid w:val="00C37314"/>
    <w:rsid w:val="00C37402"/>
    <w:rsid w:val="00C378AF"/>
    <w:rsid w:val="00C405B6"/>
    <w:rsid w:val="00C4221E"/>
    <w:rsid w:val="00C43B1A"/>
    <w:rsid w:val="00C45D40"/>
    <w:rsid w:val="00C501B7"/>
    <w:rsid w:val="00C503ED"/>
    <w:rsid w:val="00C50944"/>
    <w:rsid w:val="00C5095C"/>
    <w:rsid w:val="00C50B05"/>
    <w:rsid w:val="00C50E7B"/>
    <w:rsid w:val="00C51AA2"/>
    <w:rsid w:val="00C5261F"/>
    <w:rsid w:val="00C531BD"/>
    <w:rsid w:val="00C532F8"/>
    <w:rsid w:val="00C5330E"/>
    <w:rsid w:val="00C54098"/>
    <w:rsid w:val="00C5451B"/>
    <w:rsid w:val="00C5530C"/>
    <w:rsid w:val="00C55368"/>
    <w:rsid w:val="00C554E8"/>
    <w:rsid w:val="00C56585"/>
    <w:rsid w:val="00C56DAA"/>
    <w:rsid w:val="00C5728F"/>
    <w:rsid w:val="00C57E9F"/>
    <w:rsid w:val="00C60F4A"/>
    <w:rsid w:val="00C6151D"/>
    <w:rsid w:val="00C622F6"/>
    <w:rsid w:val="00C6434D"/>
    <w:rsid w:val="00C66079"/>
    <w:rsid w:val="00C6700D"/>
    <w:rsid w:val="00C676C4"/>
    <w:rsid w:val="00C72902"/>
    <w:rsid w:val="00C75182"/>
    <w:rsid w:val="00C752BC"/>
    <w:rsid w:val="00C7570F"/>
    <w:rsid w:val="00C75E71"/>
    <w:rsid w:val="00C7610C"/>
    <w:rsid w:val="00C765B3"/>
    <w:rsid w:val="00C773C5"/>
    <w:rsid w:val="00C808BF"/>
    <w:rsid w:val="00C81662"/>
    <w:rsid w:val="00C8216D"/>
    <w:rsid w:val="00C8340C"/>
    <w:rsid w:val="00C84275"/>
    <w:rsid w:val="00C84D66"/>
    <w:rsid w:val="00C85754"/>
    <w:rsid w:val="00C8587B"/>
    <w:rsid w:val="00C85CB3"/>
    <w:rsid w:val="00C871B8"/>
    <w:rsid w:val="00C874F5"/>
    <w:rsid w:val="00C87B01"/>
    <w:rsid w:val="00C91799"/>
    <w:rsid w:val="00C921CB"/>
    <w:rsid w:val="00C92A0D"/>
    <w:rsid w:val="00C93461"/>
    <w:rsid w:val="00C93969"/>
    <w:rsid w:val="00C9660B"/>
    <w:rsid w:val="00C96C02"/>
    <w:rsid w:val="00CA16A9"/>
    <w:rsid w:val="00CA238C"/>
    <w:rsid w:val="00CA2818"/>
    <w:rsid w:val="00CA3A4F"/>
    <w:rsid w:val="00CA4340"/>
    <w:rsid w:val="00CA51A3"/>
    <w:rsid w:val="00CA55CA"/>
    <w:rsid w:val="00CA618C"/>
    <w:rsid w:val="00CA63D1"/>
    <w:rsid w:val="00CA68AC"/>
    <w:rsid w:val="00CA6C04"/>
    <w:rsid w:val="00CA6E53"/>
    <w:rsid w:val="00CA7402"/>
    <w:rsid w:val="00CA7730"/>
    <w:rsid w:val="00CB02AB"/>
    <w:rsid w:val="00CB0430"/>
    <w:rsid w:val="00CB1095"/>
    <w:rsid w:val="00CB56FC"/>
    <w:rsid w:val="00CB5C40"/>
    <w:rsid w:val="00CB6CFA"/>
    <w:rsid w:val="00CB6E3E"/>
    <w:rsid w:val="00CB78D4"/>
    <w:rsid w:val="00CC0F0B"/>
    <w:rsid w:val="00CC1313"/>
    <w:rsid w:val="00CC1F56"/>
    <w:rsid w:val="00CC205E"/>
    <w:rsid w:val="00CC24E2"/>
    <w:rsid w:val="00CC2D0E"/>
    <w:rsid w:val="00CC375B"/>
    <w:rsid w:val="00CC4B4C"/>
    <w:rsid w:val="00CC621B"/>
    <w:rsid w:val="00CC685E"/>
    <w:rsid w:val="00CC79F4"/>
    <w:rsid w:val="00CC7C03"/>
    <w:rsid w:val="00CC7D90"/>
    <w:rsid w:val="00CD0076"/>
    <w:rsid w:val="00CD0FE8"/>
    <w:rsid w:val="00CD14E9"/>
    <w:rsid w:val="00CD302F"/>
    <w:rsid w:val="00CD3CE1"/>
    <w:rsid w:val="00CD3DC7"/>
    <w:rsid w:val="00CD43A7"/>
    <w:rsid w:val="00CD54F2"/>
    <w:rsid w:val="00CD56CB"/>
    <w:rsid w:val="00CD6D5B"/>
    <w:rsid w:val="00CE1070"/>
    <w:rsid w:val="00CE2D2A"/>
    <w:rsid w:val="00CE37BF"/>
    <w:rsid w:val="00CE40DC"/>
    <w:rsid w:val="00CE51D2"/>
    <w:rsid w:val="00CE736A"/>
    <w:rsid w:val="00CF0483"/>
    <w:rsid w:val="00CF0757"/>
    <w:rsid w:val="00CF088B"/>
    <w:rsid w:val="00CF09D9"/>
    <w:rsid w:val="00CF0E74"/>
    <w:rsid w:val="00CF1871"/>
    <w:rsid w:val="00CF23AB"/>
    <w:rsid w:val="00CF24B3"/>
    <w:rsid w:val="00CF274C"/>
    <w:rsid w:val="00CF2A96"/>
    <w:rsid w:val="00CF2B13"/>
    <w:rsid w:val="00CF3945"/>
    <w:rsid w:val="00D00ED3"/>
    <w:rsid w:val="00D02837"/>
    <w:rsid w:val="00D028F1"/>
    <w:rsid w:val="00D030A5"/>
    <w:rsid w:val="00D032C2"/>
    <w:rsid w:val="00D035E5"/>
    <w:rsid w:val="00D0410A"/>
    <w:rsid w:val="00D0535D"/>
    <w:rsid w:val="00D062AA"/>
    <w:rsid w:val="00D0752A"/>
    <w:rsid w:val="00D10302"/>
    <w:rsid w:val="00D10BC6"/>
    <w:rsid w:val="00D10EAE"/>
    <w:rsid w:val="00D115AB"/>
    <w:rsid w:val="00D11ED5"/>
    <w:rsid w:val="00D13401"/>
    <w:rsid w:val="00D134C0"/>
    <w:rsid w:val="00D13870"/>
    <w:rsid w:val="00D13905"/>
    <w:rsid w:val="00D149E4"/>
    <w:rsid w:val="00D15867"/>
    <w:rsid w:val="00D16705"/>
    <w:rsid w:val="00D17F5B"/>
    <w:rsid w:val="00D203D7"/>
    <w:rsid w:val="00D21E51"/>
    <w:rsid w:val="00D22B23"/>
    <w:rsid w:val="00D231CB"/>
    <w:rsid w:val="00D248BE"/>
    <w:rsid w:val="00D24C4C"/>
    <w:rsid w:val="00D25AAD"/>
    <w:rsid w:val="00D25E11"/>
    <w:rsid w:val="00D272F4"/>
    <w:rsid w:val="00D273E2"/>
    <w:rsid w:val="00D27A73"/>
    <w:rsid w:val="00D27DFF"/>
    <w:rsid w:val="00D301D0"/>
    <w:rsid w:val="00D305F5"/>
    <w:rsid w:val="00D30783"/>
    <w:rsid w:val="00D316C5"/>
    <w:rsid w:val="00D31EC4"/>
    <w:rsid w:val="00D33B85"/>
    <w:rsid w:val="00D33CEC"/>
    <w:rsid w:val="00D351AE"/>
    <w:rsid w:val="00D364CA"/>
    <w:rsid w:val="00D372AA"/>
    <w:rsid w:val="00D4050F"/>
    <w:rsid w:val="00D408DF"/>
    <w:rsid w:val="00D4313F"/>
    <w:rsid w:val="00D43D33"/>
    <w:rsid w:val="00D45453"/>
    <w:rsid w:val="00D45EF1"/>
    <w:rsid w:val="00D47119"/>
    <w:rsid w:val="00D50038"/>
    <w:rsid w:val="00D507F1"/>
    <w:rsid w:val="00D51326"/>
    <w:rsid w:val="00D52151"/>
    <w:rsid w:val="00D52F27"/>
    <w:rsid w:val="00D54685"/>
    <w:rsid w:val="00D55228"/>
    <w:rsid w:val="00D55C46"/>
    <w:rsid w:val="00D566FE"/>
    <w:rsid w:val="00D567E5"/>
    <w:rsid w:val="00D57B06"/>
    <w:rsid w:val="00D600D8"/>
    <w:rsid w:val="00D60331"/>
    <w:rsid w:val="00D6072A"/>
    <w:rsid w:val="00D621CA"/>
    <w:rsid w:val="00D62792"/>
    <w:rsid w:val="00D62EE7"/>
    <w:rsid w:val="00D6411C"/>
    <w:rsid w:val="00D64DF2"/>
    <w:rsid w:val="00D65071"/>
    <w:rsid w:val="00D650DF"/>
    <w:rsid w:val="00D7018E"/>
    <w:rsid w:val="00D701B9"/>
    <w:rsid w:val="00D706CB"/>
    <w:rsid w:val="00D71E45"/>
    <w:rsid w:val="00D72381"/>
    <w:rsid w:val="00D72BC9"/>
    <w:rsid w:val="00D739A9"/>
    <w:rsid w:val="00D73C3F"/>
    <w:rsid w:val="00D743AC"/>
    <w:rsid w:val="00D77B74"/>
    <w:rsid w:val="00D77EFC"/>
    <w:rsid w:val="00D80DE4"/>
    <w:rsid w:val="00D813B2"/>
    <w:rsid w:val="00D813EB"/>
    <w:rsid w:val="00D822C7"/>
    <w:rsid w:val="00D82B59"/>
    <w:rsid w:val="00D83316"/>
    <w:rsid w:val="00D83F78"/>
    <w:rsid w:val="00D84CB9"/>
    <w:rsid w:val="00D8612E"/>
    <w:rsid w:val="00D86321"/>
    <w:rsid w:val="00D9142C"/>
    <w:rsid w:val="00D923E8"/>
    <w:rsid w:val="00D92875"/>
    <w:rsid w:val="00D9292C"/>
    <w:rsid w:val="00D933F0"/>
    <w:rsid w:val="00D941D0"/>
    <w:rsid w:val="00D94DDC"/>
    <w:rsid w:val="00D9539D"/>
    <w:rsid w:val="00D969FB"/>
    <w:rsid w:val="00D96E8A"/>
    <w:rsid w:val="00DA031B"/>
    <w:rsid w:val="00DA10CF"/>
    <w:rsid w:val="00DA1E09"/>
    <w:rsid w:val="00DA33AA"/>
    <w:rsid w:val="00DA3402"/>
    <w:rsid w:val="00DA566D"/>
    <w:rsid w:val="00DB0F57"/>
    <w:rsid w:val="00DB14F3"/>
    <w:rsid w:val="00DB1C90"/>
    <w:rsid w:val="00DB24D8"/>
    <w:rsid w:val="00DB27F1"/>
    <w:rsid w:val="00DB2CBA"/>
    <w:rsid w:val="00DB33AC"/>
    <w:rsid w:val="00DB3A5A"/>
    <w:rsid w:val="00DB51BA"/>
    <w:rsid w:val="00DB61ED"/>
    <w:rsid w:val="00DB6249"/>
    <w:rsid w:val="00DC1A54"/>
    <w:rsid w:val="00DC21E8"/>
    <w:rsid w:val="00DC3917"/>
    <w:rsid w:val="00DC4B93"/>
    <w:rsid w:val="00DC5B77"/>
    <w:rsid w:val="00DC65AB"/>
    <w:rsid w:val="00DC7761"/>
    <w:rsid w:val="00DD0811"/>
    <w:rsid w:val="00DD08E0"/>
    <w:rsid w:val="00DD2495"/>
    <w:rsid w:val="00DD2968"/>
    <w:rsid w:val="00DD2BF2"/>
    <w:rsid w:val="00DD3118"/>
    <w:rsid w:val="00DD359C"/>
    <w:rsid w:val="00DD3957"/>
    <w:rsid w:val="00DD443F"/>
    <w:rsid w:val="00DE1F95"/>
    <w:rsid w:val="00DE293E"/>
    <w:rsid w:val="00DE2D0A"/>
    <w:rsid w:val="00DE3795"/>
    <w:rsid w:val="00DE3806"/>
    <w:rsid w:val="00DE5BBD"/>
    <w:rsid w:val="00DE5C22"/>
    <w:rsid w:val="00DE5DF0"/>
    <w:rsid w:val="00DE7752"/>
    <w:rsid w:val="00DF364A"/>
    <w:rsid w:val="00DF37B9"/>
    <w:rsid w:val="00DF4384"/>
    <w:rsid w:val="00DF6C5B"/>
    <w:rsid w:val="00DF7870"/>
    <w:rsid w:val="00DF7DE3"/>
    <w:rsid w:val="00E0400A"/>
    <w:rsid w:val="00E05516"/>
    <w:rsid w:val="00E114F3"/>
    <w:rsid w:val="00E123FC"/>
    <w:rsid w:val="00E12E2C"/>
    <w:rsid w:val="00E13351"/>
    <w:rsid w:val="00E133ED"/>
    <w:rsid w:val="00E13644"/>
    <w:rsid w:val="00E146CD"/>
    <w:rsid w:val="00E15D1F"/>
    <w:rsid w:val="00E15FEE"/>
    <w:rsid w:val="00E16F5A"/>
    <w:rsid w:val="00E20CA2"/>
    <w:rsid w:val="00E20D3C"/>
    <w:rsid w:val="00E213E0"/>
    <w:rsid w:val="00E21421"/>
    <w:rsid w:val="00E23C26"/>
    <w:rsid w:val="00E25E3F"/>
    <w:rsid w:val="00E26044"/>
    <w:rsid w:val="00E26235"/>
    <w:rsid w:val="00E265DA"/>
    <w:rsid w:val="00E26A06"/>
    <w:rsid w:val="00E26FCA"/>
    <w:rsid w:val="00E30089"/>
    <w:rsid w:val="00E30EFF"/>
    <w:rsid w:val="00E33BDF"/>
    <w:rsid w:val="00E33EC9"/>
    <w:rsid w:val="00E35D22"/>
    <w:rsid w:val="00E36377"/>
    <w:rsid w:val="00E370DF"/>
    <w:rsid w:val="00E37D74"/>
    <w:rsid w:val="00E403B9"/>
    <w:rsid w:val="00E419CF"/>
    <w:rsid w:val="00E42151"/>
    <w:rsid w:val="00E42289"/>
    <w:rsid w:val="00E426BA"/>
    <w:rsid w:val="00E43448"/>
    <w:rsid w:val="00E443A0"/>
    <w:rsid w:val="00E4505C"/>
    <w:rsid w:val="00E459A9"/>
    <w:rsid w:val="00E46847"/>
    <w:rsid w:val="00E4717D"/>
    <w:rsid w:val="00E471C5"/>
    <w:rsid w:val="00E473D6"/>
    <w:rsid w:val="00E475E9"/>
    <w:rsid w:val="00E47E1F"/>
    <w:rsid w:val="00E47F65"/>
    <w:rsid w:val="00E50AE3"/>
    <w:rsid w:val="00E51C01"/>
    <w:rsid w:val="00E51E17"/>
    <w:rsid w:val="00E53AD1"/>
    <w:rsid w:val="00E53C51"/>
    <w:rsid w:val="00E53EDA"/>
    <w:rsid w:val="00E5542C"/>
    <w:rsid w:val="00E55892"/>
    <w:rsid w:val="00E56407"/>
    <w:rsid w:val="00E56E73"/>
    <w:rsid w:val="00E604D8"/>
    <w:rsid w:val="00E608C5"/>
    <w:rsid w:val="00E63040"/>
    <w:rsid w:val="00E6317B"/>
    <w:rsid w:val="00E637E7"/>
    <w:rsid w:val="00E66B9A"/>
    <w:rsid w:val="00E7451E"/>
    <w:rsid w:val="00E7458A"/>
    <w:rsid w:val="00E75283"/>
    <w:rsid w:val="00E76D1F"/>
    <w:rsid w:val="00E771C9"/>
    <w:rsid w:val="00E77B50"/>
    <w:rsid w:val="00E80106"/>
    <w:rsid w:val="00E80EF3"/>
    <w:rsid w:val="00E82CD6"/>
    <w:rsid w:val="00E82D4E"/>
    <w:rsid w:val="00E840E5"/>
    <w:rsid w:val="00E849B9"/>
    <w:rsid w:val="00E86442"/>
    <w:rsid w:val="00E86A9A"/>
    <w:rsid w:val="00E87A36"/>
    <w:rsid w:val="00E87AF7"/>
    <w:rsid w:val="00E92B41"/>
    <w:rsid w:val="00E93323"/>
    <w:rsid w:val="00E93E66"/>
    <w:rsid w:val="00E944AC"/>
    <w:rsid w:val="00E95849"/>
    <w:rsid w:val="00E95B7F"/>
    <w:rsid w:val="00E96AEF"/>
    <w:rsid w:val="00EA05F8"/>
    <w:rsid w:val="00EA0F10"/>
    <w:rsid w:val="00EA1712"/>
    <w:rsid w:val="00EA42EA"/>
    <w:rsid w:val="00EA4499"/>
    <w:rsid w:val="00EA4569"/>
    <w:rsid w:val="00EA4CDD"/>
    <w:rsid w:val="00EA710E"/>
    <w:rsid w:val="00EA7E62"/>
    <w:rsid w:val="00EB08E6"/>
    <w:rsid w:val="00EB18EF"/>
    <w:rsid w:val="00EB2B49"/>
    <w:rsid w:val="00EB2EF2"/>
    <w:rsid w:val="00EB38ED"/>
    <w:rsid w:val="00EB5B6C"/>
    <w:rsid w:val="00EB6D4F"/>
    <w:rsid w:val="00EB74B6"/>
    <w:rsid w:val="00EB77E3"/>
    <w:rsid w:val="00EB77EE"/>
    <w:rsid w:val="00EC155B"/>
    <w:rsid w:val="00EC17CF"/>
    <w:rsid w:val="00EC27DD"/>
    <w:rsid w:val="00EC33D5"/>
    <w:rsid w:val="00EC48C9"/>
    <w:rsid w:val="00EC4E07"/>
    <w:rsid w:val="00EC5509"/>
    <w:rsid w:val="00EC56C6"/>
    <w:rsid w:val="00EC5902"/>
    <w:rsid w:val="00EC7493"/>
    <w:rsid w:val="00ED02FB"/>
    <w:rsid w:val="00ED0404"/>
    <w:rsid w:val="00ED0B4C"/>
    <w:rsid w:val="00ED3857"/>
    <w:rsid w:val="00ED4AFD"/>
    <w:rsid w:val="00ED60AE"/>
    <w:rsid w:val="00EE0DC3"/>
    <w:rsid w:val="00EE15FF"/>
    <w:rsid w:val="00EE2DE5"/>
    <w:rsid w:val="00EE3C91"/>
    <w:rsid w:val="00EE6677"/>
    <w:rsid w:val="00EE6B31"/>
    <w:rsid w:val="00EE7196"/>
    <w:rsid w:val="00EF013D"/>
    <w:rsid w:val="00EF0CFD"/>
    <w:rsid w:val="00EF1994"/>
    <w:rsid w:val="00EF299C"/>
    <w:rsid w:val="00EF4274"/>
    <w:rsid w:val="00EF47DC"/>
    <w:rsid w:val="00EF6582"/>
    <w:rsid w:val="00F00385"/>
    <w:rsid w:val="00F00873"/>
    <w:rsid w:val="00F01C3C"/>
    <w:rsid w:val="00F053F8"/>
    <w:rsid w:val="00F05813"/>
    <w:rsid w:val="00F05B31"/>
    <w:rsid w:val="00F0633F"/>
    <w:rsid w:val="00F065C7"/>
    <w:rsid w:val="00F10137"/>
    <w:rsid w:val="00F1026C"/>
    <w:rsid w:val="00F11179"/>
    <w:rsid w:val="00F1130F"/>
    <w:rsid w:val="00F115BE"/>
    <w:rsid w:val="00F11F1A"/>
    <w:rsid w:val="00F12509"/>
    <w:rsid w:val="00F1306E"/>
    <w:rsid w:val="00F14BF2"/>
    <w:rsid w:val="00F15958"/>
    <w:rsid w:val="00F1600E"/>
    <w:rsid w:val="00F16248"/>
    <w:rsid w:val="00F162CE"/>
    <w:rsid w:val="00F20CB7"/>
    <w:rsid w:val="00F20E29"/>
    <w:rsid w:val="00F20FFF"/>
    <w:rsid w:val="00F21DE0"/>
    <w:rsid w:val="00F23542"/>
    <w:rsid w:val="00F24940"/>
    <w:rsid w:val="00F24FCB"/>
    <w:rsid w:val="00F2526F"/>
    <w:rsid w:val="00F2627C"/>
    <w:rsid w:val="00F26CF7"/>
    <w:rsid w:val="00F2716B"/>
    <w:rsid w:val="00F27761"/>
    <w:rsid w:val="00F3080A"/>
    <w:rsid w:val="00F3086D"/>
    <w:rsid w:val="00F30892"/>
    <w:rsid w:val="00F31619"/>
    <w:rsid w:val="00F31CDD"/>
    <w:rsid w:val="00F323CE"/>
    <w:rsid w:val="00F32921"/>
    <w:rsid w:val="00F33260"/>
    <w:rsid w:val="00F33DB3"/>
    <w:rsid w:val="00F33F78"/>
    <w:rsid w:val="00F359F6"/>
    <w:rsid w:val="00F365AD"/>
    <w:rsid w:val="00F3721C"/>
    <w:rsid w:val="00F41CA5"/>
    <w:rsid w:val="00F42966"/>
    <w:rsid w:val="00F42BC9"/>
    <w:rsid w:val="00F43F16"/>
    <w:rsid w:val="00F46AC4"/>
    <w:rsid w:val="00F46B48"/>
    <w:rsid w:val="00F50556"/>
    <w:rsid w:val="00F51056"/>
    <w:rsid w:val="00F519E8"/>
    <w:rsid w:val="00F5258E"/>
    <w:rsid w:val="00F53080"/>
    <w:rsid w:val="00F5308A"/>
    <w:rsid w:val="00F53C9F"/>
    <w:rsid w:val="00F53DEF"/>
    <w:rsid w:val="00F55ABC"/>
    <w:rsid w:val="00F561A9"/>
    <w:rsid w:val="00F56E17"/>
    <w:rsid w:val="00F601DF"/>
    <w:rsid w:val="00F6101E"/>
    <w:rsid w:val="00F630C0"/>
    <w:rsid w:val="00F65BC3"/>
    <w:rsid w:val="00F66F1F"/>
    <w:rsid w:val="00F67664"/>
    <w:rsid w:val="00F67CF0"/>
    <w:rsid w:val="00F71780"/>
    <w:rsid w:val="00F72651"/>
    <w:rsid w:val="00F72FE9"/>
    <w:rsid w:val="00F74857"/>
    <w:rsid w:val="00F74EEA"/>
    <w:rsid w:val="00F75EAF"/>
    <w:rsid w:val="00F765D2"/>
    <w:rsid w:val="00F80876"/>
    <w:rsid w:val="00F82301"/>
    <w:rsid w:val="00F83384"/>
    <w:rsid w:val="00F83B38"/>
    <w:rsid w:val="00F83F16"/>
    <w:rsid w:val="00F843CD"/>
    <w:rsid w:val="00F848F4"/>
    <w:rsid w:val="00F84AB7"/>
    <w:rsid w:val="00F86B36"/>
    <w:rsid w:val="00F86E46"/>
    <w:rsid w:val="00F87C4E"/>
    <w:rsid w:val="00F91658"/>
    <w:rsid w:val="00F91D88"/>
    <w:rsid w:val="00F91DEC"/>
    <w:rsid w:val="00F92827"/>
    <w:rsid w:val="00F92AE2"/>
    <w:rsid w:val="00F92F4B"/>
    <w:rsid w:val="00F9698F"/>
    <w:rsid w:val="00F96B62"/>
    <w:rsid w:val="00F97CB8"/>
    <w:rsid w:val="00FA216E"/>
    <w:rsid w:val="00FA2365"/>
    <w:rsid w:val="00FA37E7"/>
    <w:rsid w:val="00FA3DA0"/>
    <w:rsid w:val="00FA3DD1"/>
    <w:rsid w:val="00FA44A3"/>
    <w:rsid w:val="00FA60F5"/>
    <w:rsid w:val="00FA7FF6"/>
    <w:rsid w:val="00FB03FB"/>
    <w:rsid w:val="00FB0632"/>
    <w:rsid w:val="00FB1B0F"/>
    <w:rsid w:val="00FB3889"/>
    <w:rsid w:val="00FB5A31"/>
    <w:rsid w:val="00FB5FE2"/>
    <w:rsid w:val="00FB6189"/>
    <w:rsid w:val="00FB647E"/>
    <w:rsid w:val="00FB76EB"/>
    <w:rsid w:val="00FC1256"/>
    <w:rsid w:val="00FC1FE3"/>
    <w:rsid w:val="00FC2B43"/>
    <w:rsid w:val="00FC3D5F"/>
    <w:rsid w:val="00FC4C76"/>
    <w:rsid w:val="00FC4FB7"/>
    <w:rsid w:val="00FC706B"/>
    <w:rsid w:val="00FC71BB"/>
    <w:rsid w:val="00FC767D"/>
    <w:rsid w:val="00FC7BB7"/>
    <w:rsid w:val="00FD151D"/>
    <w:rsid w:val="00FD24E1"/>
    <w:rsid w:val="00FD4AB7"/>
    <w:rsid w:val="00FD4EA4"/>
    <w:rsid w:val="00FD70CB"/>
    <w:rsid w:val="00FD73CA"/>
    <w:rsid w:val="00FE06ED"/>
    <w:rsid w:val="00FE117F"/>
    <w:rsid w:val="00FE1354"/>
    <w:rsid w:val="00FE1698"/>
    <w:rsid w:val="00FE2F32"/>
    <w:rsid w:val="00FE4DD6"/>
    <w:rsid w:val="00FE5DEC"/>
    <w:rsid w:val="00FE7774"/>
    <w:rsid w:val="00FF162E"/>
    <w:rsid w:val="00FF41A8"/>
    <w:rsid w:val="00FF6891"/>
    <w:rsid w:val="00FF6E1E"/>
    <w:rsid w:val="00FF78ED"/>
    <w:rsid w:val="00FF7D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34BA73D-F7C5-40CD-ADFD-2A8671947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7835"/>
    <w:rPr>
      <w:sz w:val="24"/>
      <w:szCs w:val="24"/>
    </w:rPr>
  </w:style>
  <w:style w:type="paragraph" w:styleId="Heading2">
    <w:name w:val="heading 2"/>
    <w:basedOn w:val="Normal"/>
    <w:next w:val="Normal"/>
    <w:qFormat/>
    <w:rsid w:val="00B7667C"/>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unhideWhenUsed/>
    <w:qFormat/>
    <w:rsid w:val="00101A51"/>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unhideWhenUsed/>
    <w:qFormat/>
    <w:rsid w:val="00101A51"/>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2">
    <w:name w:val="toc 2"/>
    <w:basedOn w:val="Normal"/>
    <w:next w:val="Normal"/>
    <w:autoRedefine/>
    <w:semiHidden/>
    <w:rsid w:val="00C50E7B"/>
    <w:pPr>
      <w:ind w:left="240"/>
    </w:pPr>
    <w:rPr>
      <w:b/>
      <w:color w:val="006699"/>
      <w:sz w:val="22"/>
    </w:rPr>
  </w:style>
  <w:style w:type="paragraph" w:styleId="TOC1">
    <w:name w:val="toc 1"/>
    <w:basedOn w:val="Normal"/>
    <w:next w:val="Normal"/>
    <w:autoRedefine/>
    <w:semiHidden/>
    <w:rsid w:val="00C50E7B"/>
    <w:pPr>
      <w:spacing w:before="60" w:after="60" w:line="288" w:lineRule="auto"/>
    </w:pPr>
    <w:rPr>
      <w:b/>
    </w:rPr>
  </w:style>
  <w:style w:type="paragraph" w:styleId="TOC3">
    <w:name w:val="toc 3"/>
    <w:basedOn w:val="Normal"/>
    <w:next w:val="Normal"/>
    <w:autoRedefine/>
    <w:semiHidden/>
    <w:rsid w:val="00C50E7B"/>
    <w:pPr>
      <w:ind w:left="480"/>
    </w:pPr>
    <w:rPr>
      <w:sz w:val="20"/>
    </w:rPr>
  </w:style>
  <w:style w:type="paragraph" w:styleId="TOC4">
    <w:name w:val="toc 4"/>
    <w:basedOn w:val="Normal"/>
    <w:next w:val="Normal"/>
    <w:autoRedefine/>
    <w:semiHidden/>
    <w:rsid w:val="00C50E7B"/>
    <w:pPr>
      <w:ind w:left="720"/>
    </w:pPr>
    <w:rPr>
      <w:i/>
      <w:sz w:val="20"/>
    </w:rPr>
  </w:style>
  <w:style w:type="paragraph" w:styleId="BodyText3">
    <w:name w:val="Body Text 3"/>
    <w:basedOn w:val="Normal"/>
    <w:rsid w:val="002E7835"/>
    <w:pPr>
      <w:keepNext/>
      <w:spacing w:before="80" w:after="80" w:line="320" w:lineRule="exact"/>
      <w:jc w:val="center"/>
    </w:pPr>
    <w:rPr>
      <w:b/>
      <w:sz w:val="26"/>
      <w:lang w:val="nl-NL"/>
    </w:rPr>
  </w:style>
  <w:style w:type="table" w:styleId="TableGrid">
    <w:name w:val="Table Grid"/>
    <w:basedOn w:val="TableNormal"/>
    <w:rsid w:val="00171A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rsid w:val="00E63040"/>
    <w:pPr>
      <w:spacing w:after="120"/>
      <w:ind w:left="360"/>
    </w:pPr>
  </w:style>
  <w:style w:type="paragraph" w:styleId="BodyText2">
    <w:name w:val="Body Text 2"/>
    <w:basedOn w:val="Normal"/>
    <w:link w:val="BodyText2Char"/>
    <w:rsid w:val="001F7FD3"/>
    <w:pPr>
      <w:spacing w:after="120" w:line="480" w:lineRule="auto"/>
    </w:pPr>
  </w:style>
  <w:style w:type="paragraph" w:styleId="ListNumber">
    <w:name w:val="List Number"/>
    <w:basedOn w:val="Normal"/>
    <w:unhideWhenUsed/>
    <w:rsid w:val="00664918"/>
    <w:pPr>
      <w:numPr>
        <w:numId w:val="1"/>
      </w:numPr>
      <w:contextualSpacing/>
    </w:pPr>
    <w:rPr>
      <w:rFonts w:ascii=".VnTime" w:hAnsi=".VnTime"/>
      <w:szCs w:val="20"/>
    </w:rPr>
  </w:style>
  <w:style w:type="character" w:customStyle="1" w:styleId="BodyTextIndentChar">
    <w:name w:val="Body Text Indent Char"/>
    <w:basedOn w:val="DefaultParagraphFont"/>
    <w:link w:val="BodyTextIndent"/>
    <w:locked/>
    <w:rsid w:val="005651BE"/>
    <w:rPr>
      <w:sz w:val="24"/>
      <w:szCs w:val="24"/>
      <w:lang w:eastAsia="en-US"/>
    </w:rPr>
  </w:style>
  <w:style w:type="character" w:customStyle="1" w:styleId="BodyText2Char">
    <w:name w:val="Body Text 2 Char"/>
    <w:basedOn w:val="DefaultParagraphFont"/>
    <w:link w:val="BodyText2"/>
    <w:locked/>
    <w:rsid w:val="005651BE"/>
    <w:rPr>
      <w:sz w:val="24"/>
      <w:szCs w:val="24"/>
      <w:lang w:eastAsia="en-US"/>
    </w:rPr>
  </w:style>
  <w:style w:type="paragraph" w:styleId="Header">
    <w:name w:val="header"/>
    <w:basedOn w:val="Normal"/>
    <w:link w:val="HeaderChar"/>
    <w:rsid w:val="00300E83"/>
    <w:pPr>
      <w:tabs>
        <w:tab w:val="center" w:pos="4680"/>
        <w:tab w:val="right" w:pos="9360"/>
      </w:tabs>
    </w:pPr>
  </w:style>
  <w:style w:type="character" w:customStyle="1" w:styleId="HeaderChar">
    <w:name w:val="Header Char"/>
    <w:basedOn w:val="DefaultParagraphFont"/>
    <w:link w:val="Header"/>
    <w:rsid w:val="00300E83"/>
    <w:rPr>
      <w:sz w:val="24"/>
      <w:szCs w:val="24"/>
      <w:lang w:eastAsia="en-US"/>
    </w:rPr>
  </w:style>
  <w:style w:type="paragraph" w:styleId="Footer">
    <w:name w:val="footer"/>
    <w:basedOn w:val="Normal"/>
    <w:link w:val="FooterChar"/>
    <w:uiPriority w:val="99"/>
    <w:rsid w:val="00300E83"/>
    <w:pPr>
      <w:tabs>
        <w:tab w:val="center" w:pos="4680"/>
        <w:tab w:val="right" w:pos="9360"/>
      </w:tabs>
    </w:pPr>
  </w:style>
  <w:style w:type="character" w:customStyle="1" w:styleId="FooterChar">
    <w:name w:val="Footer Char"/>
    <w:basedOn w:val="DefaultParagraphFont"/>
    <w:link w:val="Footer"/>
    <w:uiPriority w:val="99"/>
    <w:rsid w:val="00300E83"/>
    <w:rPr>
      <w:sz w:val="24"/>
      <w:szCs w:val="24"/>
      <w:lang w:eastAsia="en-US"/>
    </w:rPr>
  </w:style>
  <w:style w:type="paragraph" w:styleId="BodyText">
    <w:name w:val="Body Text"/>
    <w:basedOn w:val="Normal"/>
    <w:link w:val="BodyTextChar"/>
    <w:rsid w:val="00D71E45"/>
    <w:pPr>
      <w:spacing w:after="120"/>
    </w:pPr>
  </w:style>
  <w:style w:type="character" w:customStyle="1" w:styleId="BodyTextChar">
    <w:name w:val="Body Text Char"/>
    <w:basedOn w:val="DefaultParagraphFont"/>
    <w:link w:val="BodyText"/>
    <w:rsid w:val="00D71E45"/>
    <w:rPr>
      <w:sz w:val="24"/>
      <w:szCs w:val="24"/>
    </w:rPr>
  </w:style>
  <w:style w:type="paragraph" w:styleId="ListParagraph">
    <w:name w:val="List Paragraph"/>
    <w:basedOn w:val="Normal"/>
    <w:uiPriority w:val="34"/>
    <w:qFormat/>
    <w:rsid w:val="00BA23BA"/>
    <w:pPr>
      <w:ind w:left="720"/>
      <w:contextualSpacing/>
    </w:pPr>
  </w:style>
  <w:style w:type="paragraph" w:styleId="Date">
    <w:name w:val="Date"/>
    <w:basedOn w:val="Normal"/>
    <w:next w:val="Normal"/>
    <w:link w:val="DateChar"/>
    <w:rsid w:val="00216BE8"/>
  </w:style>
  <w:style w:type="character" w:customStyle="1" w:styleId="DateChar">
    <w:name w:val="Date Char"/>
    <w:basedOn w:val="DefaultParagraphFont"/>
    <w:link w:val="Date"/>
    <w:rsid w:val="00216BE8"/>
    <w:rPr>
      <w:sz w:val="24"/>
      <w:szCs w:val="24"/>
    </w:rPr>
  </w:style>
  <w:style w:type="paragraph" w:styleId="BalloonText">
    <w:name w:val="Balloon Text"/>
    <w:basedOn w:val="Normal"/>
    <w:link w:val="BalloonTextChar"/>
    <w:rsid w:val="001507F3"/>
    <w:rPr>
      <w:rFonts w:ascii="Tahoma" w:hAnsi="Tahoma" w:cs="Tahoma"/>
      <w:sz w:val="16"/>
      <w:szCs w:val="16"/>
    </w:rPr>
  </w:style>
  <w:style w:type="character" w:customStyle="1" w:styleId="BalloonTextChar">
    <w:name w:val="Balloon Text Char"/>
    <w:basedOn w:val="DefaultParagraphFont"/>
    <w:link w:val="BalloonText"/>
    <w:rsid w:val="001507F3"/>
    <w:rPr>
      <w:rFonts w:ascii="Tahoma" w:hAnsi="Tahoma" w:cs="Tahoma"/>
      <w:sz w:val="16"/>
      <w:szCs w:val="16"/>
    </w:rPr>
  </w:style>
  <w:style w:type="paragraph" w:styleId="NormalWeb">
    <w:name w:val="Normal (Web)"/>
    <w:basedOn w:val="Normal"/>
    <w:uiPriority w:val="99"/>
    <w:unhideWhenUsed/>
    <w:rsid w:val="00130D5B"/>
    <w:pPr>
      <w:spacing w:before="100" w:beforeAutospacing="1" w:after="100" w:afterAutospacing="1"/>
    </w:pPr>
    <w:rPr>
      <w:rFonts w:eastAsia="Times New Roman"/>
      <w:lang w:eastAsia="zh-CN"/>
    </w:rPr>
  </w:style>
  <w:style w:type="character" w:styleId="Hyperlink">
    <w:name w:val="Hyperlink"/>
    <w:basedOn w:val="DefaultParagraphFont"/>
    <w:uiPriority w:val="99"/>
    <w:unhideWhenUsed/>
    <w:rsid w:val="003E3BEB"/>
    <w:rPr>
      <w:color w:val="0000FF"/>
      <w:u w:val="single"/>
    </w:rPr>
  </w:style>
  <w:style w:type="paragraph" w:customStyle="1" w:styleId="Kinhgui">
    <w:name w:val="Kinh gui"/>
    <w:basedOn w:val="Normal"/>
    <w:rsid w:val="00FA7FF6"/>
    <w:pPr>
      <w:spacing w:after="60"/>
      <w:ind w:left="1134"/>
    </w:pPr>
    <w:rPr>
      <w:rFonts w:eastAsia="Times New Roman"/>
      <w:noProof/>
      <w:lang w:val="en-GB"/>
    </w:rPr>
  </w:style>
  <w:style w:type="character" w:customStyle="1" w:styleId="Heading3Char">
    <w:name w:val="Heading 3 Char"/>
    <w:basedOn w:val="DefaultParagraphFont"/>
    <w:link w:val="Heading3"/>
    <w:uiPriority w:val="9"/>
    <w:rsid w:val="00101A51"/>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101A51"/>
    <w:rPr>
      <w:rFonts w:asciiTheme="majorHAnsi" w:eastAsiaTheme="majorEastAsia" w:hAnsiTheme="majorHAnsi" w:cstheme="majorBidi"/>
      <w:i/>
      <w:iCs/>
      <w:color w:val="365F91" w:themeColor="accent1" w:themeShade="BF"/>
      <w:sz w:val="24"/>
      <w:szCs w:val="24"/>
    </w:rPr>
  </w:style>
  <w:style w:type="character" w:styleId="Strong">
    <w:name w:val="Strong"/>
    <w:basedOn w:val="DefaultParagraphFont"/>
    <w:uiPriority w:val="22"/>
    <w:qFormat/>
    <w:rsid w:val="00101A5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063903">
      <w:bodyDiv w:val="1"/>
      <w:marLeft w:val="0"/>
      <w:marRight w:val="0"/>
      <w:marTop w:val="0"/>
      <w:marBottom w:val="0"/>
      <w:divBdr>
        <w:top w:val="none" w:sz="0" w:space="0" w:color="auto"/>
        <w:left w:val="none" w:sz="0" w:space="0" w:color="auto"/>
        <w:bottom w:val="none" w:sz="0" w:space="0" w:color="auto"/>
        <w:right w:val="none" w:sz="0" w:space="0" w:color="auto"/>
      </w:divBdr>
    </w:div>
    <w:div w:id="237718245">
      <w:bodyDiv w:val="1"/>
      <w:marLeft w:val="0"/>
      <w:marRight w:val="0"/>
      <w:marTop w:val="0"/>
      <w:marBottom w:val="0"/>
      <w:divBdr>
        <w:top w:val="none" w:sz="0" w:space="0" w:color="auto"/>
        <w:left w:val="none" w:sz="0" w:space="0" w:color="auto"/>
        <w:bottom w:val="none" w:sz="0" w:space="0" w:color="auto"/>
        <w:right w:val="none" w:sz="0" w:space="0" w:color="auto"/>
      </w:divBdr>
    </w:div>
    <w:div w:id="284166393">
      <w:bodyDiv w:val="1"/>
      <w:marLeft w:val="0"/>
      <w:marRight w:val="0"/>
      <w:marTop w:val="0"/>
      <w:marBottom w:val="0"/>
      <w:divBdr>
        <w:top w:val="none" w:sz="0" w:space="0" w:color="auto"/>
        <w:left w:val="none" w:sz="0" w:space="0" w:color="auto"/>
        <w:bottom w:val="none" w:sz="0" w:space="0" w:color="auto"/>
        <w:right w:val="none" w:sz="0" w:space="0" w:color="auto"/>
      </w:divBdr>
    </w:div>
    <w:div w:id="338040645">
      <w:bodyDiv w:val="1"/>
      <w:marLeft w:val="0"/>
      <w:marRight w:val="0"/>
      <w:marTop w:val="0"/>
      <w:marBottom w:val="0"/>
      <w:divBdr>
        <w:top w:val="none" w:sz="0" w:space="0" w:color="auto"/>
        <w:left w:val="none" w:sz="0" w:space="0" w:color="auto"/>
        <w:bottom w:val="none" w:sz="0" w:space="0" w:color="auto"/>
        <w:right w:val="none" w:sz="0" w:space="0" w:color="auto"/>
      </w:divBdr>
    </w:div>
    <w:div w:id="422603649">
      <w:bodyDiv w:val="1"/>
      <w:marLeft w:val="0"/>
      <w:marRight w:val="0"/>
      <w:marTop w:val="0"/>
      <w:marBottom w:val="0"/>
      <w:divBdr>
        <w:top w:val="none" w:sz="0" w:space="0" w:color="auto"/>
        <w:left w:val="none" w:sz="0" w:space="0" w:color="auto"/>
        <w:bottom w:val="none" w:sz="0" w:space="0" w:color="auto"/>
        <w:right w:val="none" w:sz="0" w:space="0" w:color="auto"/>
      </w:divBdr>
    </w:div>
    <w:div w:id="698745397">
      <w:bodyDiv w:val="1"/>
      <w:marLeft w:val="0"/>
      <w:marRight w:val="0"/>
      <w:marTop w:val="0"/>
      <w:marBottom w:val="0"/>
      <w:divBdr>
        <w:top w:val="none" w:sz="0" w:space="0" w:color="auto"/>
        <w:left w:val="none" w:sz="0" w:space="0" w:color="auto"/>
        <w:bottom w:val="none" w:sz="0" w:space="0" w:color="auto"/>
        <w:right w:val="none" w:sz="0" w:space="0" w:color="auto"/>
      </w:divBdr>
    </w:div>
    <w:div w:id="713309545">
      <w:bodyDiv w:val="1"/>
      <w:marLeft w:val="0"/>
      <w:marRight w:val="0"/>
      <w:marTop w:val="0"/>
      <w:marBottom w:val="0"/>
      <w:divBdr>
        <w:top w:val="none" w:sz="0" w:space="0" w:color="auto"/>
        <w:left w:val="none" w:sz="0" w:space="0" w:color="auto"/>
        <w:bottom w:val="none" w:sz="0" w:space="0" w:color="auto"/>
        <w:right w:val="none" w:sz="0" w:space="0" w:color="auto"/>
      </w:divBdr>
    </w:div>
    <w:div w:id="1555893315">
      <w:bodyDiv w:val="1"/>
      <w:marLeft w:val="0"/>
      <w:marRight w:val="0"/>
      <w:marTop w:val="0"/>
      <w:marBottom w:val="0"/>
      <w:divBdr>
        <w:top w:val="none" w:sz="0" w:space="0" w:color="auto"/>
        <w:left w:val="none" w:sz="0" w:space="0" w:color="auto"/>
        <w:bottom w:val="none" w:sz="0" w:space="0" w:color="auto"/>
        <w:right w:val="none" w:sz="0" w:space="0" w:color="auto"/>
      </w:divBdr>
    </w:div>
    <w:div w:id="1880697827">
      <w:bodyDiv w:val="1"/>
      <w:marLeft w:val="0"/>
      <w:marRight w:val="0"/>
      <w:marTop w:val="0"/>
      <w:marBottom w:val="0"/>
      <w:divBdr>
        <w:top w:val="none" w:sz="0" w:space="0" w:color="auto"/>
        <w:left w:val="none" w:sz="0" w:space="0" w:color="auto"/>
        <w:bottom w:val="none" w:sz="0" w:space="0" w:color="auto"/>
        <w:right w:val="none" w:sz="0" w:space="0" w:color="auto"/>
      </w:divBdr>
    </w:div>
    <w:div w:id="2027634792">
      <w:bodyDiv w:val="1"/>
      <w:marLeft w:val="0"/>
      <w:marRight w:val="0"/>
      <w:marTop w:val="0"/>
      <w:marBottom w:val="0"/>
      <w:divBdr>
        <w:top w:val="none" w:sz="0" w:space="0" w:color="auto"/>
        <w:left w:val="none" w:sz="0" w:space="0" w:color="auto"/>
        <w:bottom w:val="none" w:sz="0" w:space="0" w:color="auto"/>
        <w:right w:val="none" w:sz="0" w:space="0" w:color="auto"/>
      </w:divBdr>
    </w:div>
    <w:div w:id="2066174626">
      <w:bodyDiv w:val="1"/>
      <w:marLeft w:val="0"/>
      <w:marRight w:val="0"/>
      <w:marTop w:val="0"/>
      <w:marBottom w:val="0"/>
      <w:divBdr>
        <w:top w:val="none" w:sz="0" w:space="0" w:color="auto"/>
        <w:left w:val="none" w:sz="0" w:space="0" w:color="auto"/>
        <w:bottom w:val="none" w:sz="0" w:space="0" w:color="auto"/>
        <w:right w:val="none" w:sz="0" w:space="0" w:color="auto"/>
      </w:divBdr>
    </w:div>
    <w:div w:id="2094663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inaconex1.com.v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vinaconex1.com.vn/"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B0E8A2-1495-409E-8C99-072532284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19723</TotalTime>
  <Pages>4</Pages>
  <Words>1508</Words>
  <Characters>8601</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TỔNG CÔNG TY CP XNK XD VIỆT NAM  VINACONEX</vt:lpstr>
    </vt:vector>
  </TitlesOfParts>
  <Company>HSSC</Company>
  <LinksUpToDate>false</LinksUpToDate>
  <CharactersWithSpaces>10089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TỔNG CÔNG TY CP XNK XD VIỆT NAM  VINACONEX</dc:title>
  <dc:creator>hanhnh</dc:creator>
  <cp:lastModifiedBy>Admin</cp:lastModifiedBy>
  <cp:revision>332</cp:revision>
  <cp:lastPrinted>2025-04-09T08:15:00Z</cp:lastPrinted>
  <dcterms:created xsi:type="dcterms:W3CDTF">2014-03-13T16:05:00Z</dcterms:created>
  <dcterms:modified xsi:type="dcterms:W3CDTF">2026-03-17T07:28:00Z</dcterms:modified>
</cp:coreProperties>
</file>